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653E8" w14:textId="35A546EF" w:rsidR="00396626" w:rsidRPr="00E00D1A" w:rsidRDefault="00396626" w:rsidP="00E00D1A">
      <w:pPr>
        <w:pBdr>
          <w:bottom w:val="thickThinSmallGap" w:sz="24" w:space="1" w:color="auto"/>
        </w:pBdr>
        <w:jc w:val="center"/>
        <w:rPr>
          <w:rFonts w:ascii="Calibri" w:hAnsi="Calibri" w:cs="Calibri"/>
          <w:smallCaps/>
          <w:sz w:val="36"/>
          <w:szCs w:val="36"/>
        </w:rPr>
      </w:pPr>
      <w:r w:rsidRPr="00E00D1A">
        <w:rPr>
          <w:rFonts w:ascii="Calibri" w:hAnsi="Calibri" w:cs="Calibri"/>
          <w:b/>
          <w:bCs/>
          <w:smallCaps/>
          <w:sz w:val="36"/>
          <w:szCs w:val="36"/>
        </w:rPr>
        <w:t>Ira A. Seiken</w:t>
      </w:r>
      <w:r w:rsidRPr="00E00D1A">
        <w:rPr>
          <w:rFonts w:ascii="Calibri" w:hAnsi="Calibri" w:cs="Calibri"/>
          <w:b/>
          <w:bCs/>
          <w:smallCaps/>
          <w:sz w:val="32"/>
          <w:szCs w:val="32"/>
        </w:rPr>
        <w:t>, PMP</w:t>
      </w:r>
    </w:p>
    <w:p w14:paraId="336DA0A2" w14:textId="0FB9685B" w:rsidR="00396626" w:rsidRPr="00E00D1A" w:rsidRDefault="006E293C" w:rsidP="00E00D1A">
      <w:pPr>
        <w:tabs>
          <w:tab w:val="right" w:pos="10800"/>
        </w:tabs>
        <w:spacing w:before="60"/>
        <w:rPr>
          <w:rFonts w:ascii="Calibri" w:hAnsi="Calibri" w:cs="Calibri"/>
          <w:color w:val="0000FA"/>
        </w:rPr>
      </w:pPr>
      <w:r w:rsidRPr="00E00D1A">
        <w:rPr>
          <w:rFonts w:ascii="Calibri" w:hAnsi="Calibri" w:cs="Calibri"/>
        </w:rPr>
        <w:t>Hanover</w:t>
      </w:r>
      <w:r w:rsidR="00FE7E62" w:rsidRPr="00E00D1A">
        <w:rPr>
          <w:rFonts w:ascii="Calibri" w:hAnsi="Calibri" w:cs="Calibri"/>
        </w:rPr>
        <w:t>, New Jersey</w:t>
      </w:r>
      <w:r w:rsidR="00396626" w:rsidRPr="00E00D1A">
        <w:rPr>
          <w:rFonts w:ascii="Calibri" w:hAnsi="Calibri" w:cs="Calibri"/>
        </w:rPr>
        <w:tab/>
      </w:r>
      <w:r w:rsidR="00013635">
        <w:rPr>
          <w:rFonts w:ascii="Calibri" w:hAnsi="Calibri" w:cs="Calibri"/>
        </w:rPr>
        <w:t>561.421.0749</w:t>
      </w:r>
    </w:p>
    <w:p w14:paraId="0FB826EB" w14:textId="46D46884" w:rsidR="00396626" w:rsidRPr="00E00D1A" w:rsidRDefault="00835DFC" w:rsidP="00E00D1A">
      <w:pPr>
        <w:tabs>
          <w:tab w:val="right" w:pos="10800"/>
        </w:tabs>
        <w:rPr>
          <w:rFonts w:ascii="Calibri" w:hAnsi="Calibri" w:cs="Calibri"/>
          <w:color w:val="0000FA"/>
        </w:rPr>
      </w:pPr>
      <w:hyperlink r:id="rId8" w:history="1">
        <w:r w:rsidR="00F7115C">
          <w:rPr>
            <w:rStyle w:val="Hyperlink"/>
            <w:rFonts w:ascii="Calibri" w:hAnsi="Calibri" w:cs="Calibri"/>
            <w:color w:val="0000FA"/>
          </w:rPr>
          <w:t>info@iaspmconsult.com</w:t>
        </w:r>
      </w:hyperlink>
      <w:r w:rsidRPr="00E00D1A">
        <w:rPr>
          <w:rFonts w:ascii="Calibri" w:hAnsi="Calibri" w:cs="Calibri"/>
          <w:color w:val="0000FA"/>
        </w:rPr>
        <w:tab/>
      </w:r>
      <w:hyperlink r:id="rId9" w:history="1">
        <w:r w:rsidRPr="00E00D1A">
          <w:rPr>
            <w:rStyle w:val="Hyperlink"/>
            <w:rFonts w:ascii="Calibri" w:hAnsi="Calibri" w:cs="Calibri"/>
            <w:color w:val="0000FA"/>
          </w:rPr>
          <w:t>www.</w:t>
        </w:r>
        <w:r w:rsidRPr="00E00D1A">
          <w:rPr>
            <w:rStyle w:val="Hyperlink"/>
            <w:rFonts w:ascii="Calibri" w:hAnsi="Calibri" w:cs="Calibri"/>
            <w:bCs/>
            <w:color w:val="0000FA"/>
          </w:rPr>
          <w:t>linkedin.com/in/iseiken</w:t>
        </w:r>
      </w:hyperlink>
    </w:p>
    <w:p w14:paraId="0F2D1DFF" w14:textId="77777777" w:rsidR="0055506E" w:rsidRPr="00E00D1A" w:rsidRDefault="0055506E" w:rsidP="00E00D1A">
      <w:pPr>
        <w:rPr>
          <w:rFonts w:ascii="Calibri" w:hAnsi="Calibri" w:cs="Calibri"/>
          <w:bCs/>
        </w:rPr>
      </w:pPr>
    </w:p>
    <w:p w14:paraId="40BDFE9A" w14:textId="6E206701" w:rsidR="00F96098" w:rsidRPr="00E00D1A" w:rsidRDefault="000D292B" w:rsidP="00E00D1A">
      <w:pPr>
        <w:widowControl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00D1A">
        <w:rPr>
          <w:rFonts w:ascii="Calibri" w:hAnsi="Calibri" w:cs="Calibri"/>
          <w:b/>
          <w:smallCaps/>
          <w:sz w:val="28"/>
          <w:szCs w:val="28"/>
        </w:rPr>
        <w:t>Project &amp; Program Manager</w:t>
      </w:r>
    </w:p>
    <w:p w14:paraId="6B57FF7C" w14:textId="1C2FE300" w:rsidR="00CF3802" w:rsidRPr="00E00D1A" w:rsidRDefault="00996B58" w:rsidP="00E00D1A">
      <w:pPr>
        <w:widowControl w:val="0"/>
        <w:spacing w:before="120"/>
        <w:jc w:val="center"/>
        <w:rPr>
          <w:rFonts w:ascii="Calibri" w:hAnsi="Calibri" w:cs="Calibri"/>
          <w:b/>
        </w:rPr>
      </w:pPr>
      <w:r w:rsidRPr="00E00D1A">
        <w:rPr>
          <w:rFonts w:ascii="Calibri" w:hAnsi="Calibri" w:cs="Calibri"/>
          <w:b/>
        </w:rPr>
        <w:t xml:space="preserve">Improve Delivery Efficiency </w:t>
      </w:r>
      <w:r w:rsidR="00C34B68" w:rsidRPr="00E00D1A">
        <w:rPr>
          <w:rFonts w:ascii="Calibri" w:hAnsi="Calibri" w:cs="Calibri"/>
          <w:b/>
        </w:rPr>
        <w:t>|</w:t>
      </w:r>
      <w:r w:rsidR="000D292B" w:rsidRPr="00E00D1A">
        <w:rPr>
          <w:rFonts w:ascii="Calibri" w:hAnsi="Calibri" w:cs="Calibri"/>
          <w:b/>
        </w:rPr>
        <w:t xml:space="preserve"> </w:t>
      </w:r>
      <w:r w:rsidR="00276AFF" w:rsidRPr="00E00D1A">
        <w:rPr>
          <w:rFonts w:ascii="Calibri" w:hAnsi="Calibri" w:cs="Calibri"/>
          <w:b/>
        </w:rPr>
        <w:t xml:space="preserve">Establish &amp; Enforce </w:t>
      </w:r>
      <w:r w:rsidR="00185E23" w:rsidRPr="00E00D1A">
        <w:rPr>
          <w:rFonts w:ascii="Calibri" w:hAnsi="Calibri" w:cs="Calibri"/>
          <w:b/>
        </w:rPr>
        <w:t>Project Governance</w:t>
      </w:r>
    </w:p>
    <w:p w14:paraId="77B0873D" w14:textId="74131C41" w:rsidR="00AE4E00" w:rsidRPr="00E00D1A" w:rsidRDefault="00A969BB" w:rsidP="00E00D1A">
      <w:pPr>
        <w:pStyle w:val="ListParagraph"/>
        <w:spacing w:before="120"/>
        <w:ind w:left="0"/>
        <w:jc w:val="both"/>
        <w:rPr>
          <w:rFonts w:ascii="Calibri" w:hAnsi="Calibri" w:cs="Calibri"/>
        </w:rPr>
      </w:pPr>
      <w:r w:rsidRPr="00E00D1A">
        <w:rPr>
          <w:rFonts w:ascii="Calibri" w:hAnsi="Calibri" w:cs="Calibri"/>
        </w:rPr>
        <w:t xml:space="preserve">Senior </w:t>
      </w:r>
      <w:r w:rsidR="00891EA9" w:rsidRPr="00E00D1A">
        <w:rPr>
          <w:rFonts w:ascii="Calibri" w:hAnsi="Calibri" w:cs="Calibri"/>
        </w:rPr>
        <w:t>m</w:t>
      </w:r>
      <w:r w:rsidRPr="00E00D1A">
        <w:rPr>
          <w:rFonts w:ascii="Calibri" w:hAnsi="Calibri" w:cs="Calibri"/>
        </w:rPr>
        <w:t xml:space="preserve">anager who </w:t>
      </w:r>
      <w:r w:rsidR="00891EA9" w:rsidRPr="00E00D1A">
        <w:rPr>
          <w:rFonts w:ascii="Calibri" w:hAnsi="Calibri" w:cs="Calibri"/>
        </w:rPr>
        <w:t xml:space="preserve">works within the Program Office to </w:t>
      </w:r>
      <w:r w:rsidRPr="00E00D1A">
        <w:rPr>
          <w:rFonts w:ascii="Calibri" w:hAnsi="Calibri" w:cs="Calibri"/>
        </w:rPr>
        <w:t>implement process improvements that optimize efficiency and deliver significant cost savings.</w:t>
      </w:r>
      <w:r w:rsidR="0075476F" w:rsidRPr="00E00D1A">
        <w:rPr>
          <w:rFonts w:ascii="Calibri" w:hAnsi="Calibri" w:cs="Calibri"/>
        </w:rPr>
        <w:t xml:space="preserve"> </w:t>
      </w:r>
      <w:r w:rsidR="0075476F" w:rsidRPr="00E00D1A">
        <w:rPr>
          <w:rFonts w:ascii="Calibri" w:hAnsi="Calibri" w:cs="Calibri"/>
          <w:bCs/>
        </w:rPr>
        <w:t>B</w:t>
      </w:r>
      <w:r w:rsidR="0075476F" w:rsidRPr="00E00D1A">
        <w:rPr>
          <w:rFonts w:ascii="Calibri" w:hAnsi="Calibri" w:cs="Calibri"/>
        </w:rPr>
        <w:t>uild frameworks that ensure repeated on-time, on-budget delivery of technical systems.</w:t>
      </w:r>
      <w:r w:rsidR="000D292B" w:rsidRPr="00E00D1A">
        <w:rPr>
          <w:rFonts w:ascii="Calibri" w:hAnsi="Calibri" w:cs="Calibri"/>
        </w:rPr>
        <w:t xml:space="preserve"> </w:t>
      </w:r>
      <w:r w:rsidR="00AE4E00" w:rsidRPr="00E00D1A">
        <w:rPr>
          <w:rFonts w:ascii="Calibri" w:hAnsi="Calibri" w:cs="Calibri"/>
        </w:rPr>
        <w:t>Excellent problem solving, analytical</w:t>
      </w:r>
      <w:r w:rsidR="0075476F" w:rsidRPr="00E00D1A">
        <w:rPr>
          <w:rFonts w:ascii="Calibri" w:hAnsi="Calibri" w:cs="Calibri"/>
        </w:rPr>
        <w:t>,</w:t>
      </w:r>
      <w:r w:rsidR="00AE4E00" w:rsidRPr="00E00D1A">
        <w:rPr>
          <w:rFonts w:ascii="Calibri" w:hAnsi="Calibri" w:cs="Calibri"/>
        </w:rPr>
        <w:t xml:space="preserve"> and communication skills</w:t>
      </w:r>
      <w:r w:rsidR="0075476F" w:rsidRPr="00E00D1A">
        <w:rPr>
          <w:rFonts w:ascii="Calibri" w:hAnsi="Calibri" w:cs="Calibri"/>
        </w:rPr>
        <w:t xml:space="preserve"> with</w:t>
      </w:r>
      <w:r w:rsidR="00AE4E00" w:rsidRPr="00E00D1A">
        <w:rPr>
          <w:rFonts w:ascii="Calibri" w:hAnsi="Calibri" w:cs="Calibri"/>
        </w:rPr>
        <w:t xml:space="preserve"> ability to work at strategic and tactical levels.</w:t>
      </w:r>
    </w:p>
    <w:p w14:paraId="52B6DB52" w14:textId="1042DF9A" w:rsidR="00AE4E00" w:rsidRPr="00E00D1A" w:rsidRDefault="00B555B6" w:rsidP="00E00D1A">
      <w:pPr>
        <w:spacing w:before="120"/>
        <w:rPr>
          <w:rFonts w:ascii="Calibri" w:hAnsi="Calibri" w:cs="Calibri"/>
          <w:bCs/>
        </w:rPr>
      </w:pPr>
      <w:r w:rsidRPr="00E00D1A">
        <w:rPr>
          <w:rFonts w:ascii="Calibri" w:hAnsi="Calibri" w:cs="Calibri"/>
          <w:bCs/>
        </w:rPr>
        <w:t>Expertise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9"/>
        <w:gridCol w:w="3473"/>
        <w:gridCol w:w="5178"/>
      </w:tblGrid>
      <w:tr w:rsidR="006A4164" w:rsidRPr="00E00D1A" w14:paraId="467E61C6" w14:textId="77777777" w:rsidTr="000D292B">
        <w:tc>
          <w:tcPr>
            <w:tcW w:w="2603" w:type="pct"/>
            <w:gridSpan w:val="2"/>
          </w:tcPr>
          <w:p w14:paraId="6C4E1FB2" w14:textId="420D9594" w:rsidR="006A4164" w:rsidRPr="004417EA" w:rsidRDefault="006A4164" w:rsidP="00E00D1A">
            <w:pPr>
              <w:pStyle w:val="ListParagraph"/>
              <w:numPr>
                <w:ilvl w:val="0"/>
                <w:numId w:val="31"/>
              </w:numPr>
              <w:tabs>
                <w:tab w:val="left" w:pos="2430"/>
              </w:tabs>
              <w:ind w:left="360"/>
              <w:contextualSpacing w:val="0"/>
              <w:rPr>
                <w:rFonts w:ascii="Calibri" w:hAnsi="Calibri" w:cs="Calibri"/>
                <w:bCs/>
              </w:rPr>
            </w:pPr>
            <w:bookmarkStart w:id="0" w:name="_Hlk213624024"/>
            <w:r w:rsidRPr="004417EA">
              <w:rPr>
                <w:rFonts w:ascii="Calibri" w:hAnsi="Calibri" w:cs="Calibri"/>
                <w:bCs/>
              </w:rPr>
              <w:t xml:space="preserve">Project Control: Schedule, Budget </w:t>
            </w:r>
            <w:r w:rsidR="0075476F" w:rsidRPr="004417EA">
              <w:rPr>
                <w:rFonts w:ascii="Calibri" w:hAnsi="Calibri" w:cs="Calibri"/>
                <w:bCs/>
              </w:rPr>
              <w:t>&amp;</w:t>
            </w:r>
            <w:r w:rsidRPr="004417EA">
              <w:rPr>
                <w:rFonts w:ascii="Calibri" w:hAnsi="Calibri" w:cs="Calibri"/>
                <w:bCs/>
              </w:rPr>
              <w:t xml:space="preserve"> Scope</w:t>
            </w:r>
          </w:p>
        </w:tc>
        <w:tc>
          <w:tcPr>
            <w:tcW w:w="2397" w:type="pct"/>
          </w:tcPr>
          <w:p w14:paraId="33906BA5" w14:textId="7DD956E5" w:rsidR="006A4164" w:rsidRPr="004417EA" w:rsidRDefault="006A4164" w:rsidP="00E00D1A">
            <w:pPr>
              <w:pStyle w:val="ListParagraph"/>
              <w:numPr>
                <w:ilvl w:val="0"/>
                <w:numId w:val="31"/>
              </w:numPr>
              <w:tabs>
                <w:tab w:val="left" w:pos="2430"/>
              </w:tabs>
              <w:ind w:left="360"/>
              <w:contextualSpacing w:val="0"/>
              <w:rPr>
                <w:rFonts w:ascii="Calibri" w:hAnsi="Calibri" w:cs="Calibri"/>
                <w:bCs/>
              </w:rPr>
            </w:pPr>
            <w:r w:rsidRPr="004417EA">
              <w:rPr>
                <w:rFonts w:ascii="Calibri" w:hAnsi="Calibri" w:cs="Calibri"/>
                <w:bCs/>
              </w:rPr>
              <w:t>Project Management Office (PMO)</w:t>
            </w:r>
          </w:p>
        </w:tc>
      </w:tr>
      <w:tr w:rsidR="006A4164" w:rsidRPr="00E00D1A" w14:paraId="26BF25E4" w14:textId="77777777" w:rsidTr="000D292B">
        <w:tc>
          <w:tcPr>
            <w:tcW w:w="2603" w:type="pct"/>
            <w:gridSpan w:val="2"/>
          </w:tcPr>
          <w:p w14:paraId="2E13C9CB" w14:textId="3625AFEA" w:rsidR="006A4164" w:rsidRPr="004417EA" w:rsidRDefault="006A4164" w:rsidP="00E00D1A">
            <w:pPr>
              <w:pStyle w:val="ListParagraph"/>
              <w:numPr>
                <w:ilvl w:val="0"/>
                <w:numId w:val="31"/>
              </w:numPr>
              <w:ind w:left="360"/>
              <w:contextualSpacing w:val="0"/>
              <w:rPr>
                <w:rFonts w:ascii="Calibri" w:hAnsi="Calibri" w:cs="Calibri"/>
                <w:bCs/>
              </w:rPr>
            </w:pPr>
            <w:r w:rsidRPr="004417EA">
              <w:rPr>
                <w:rFonts w:ascii="Calibri" w:hAnsi="Calibri" w:cs="Calibri"/>
                <w:bCs/>
              </w:rPr>
              <w:t xml:space="preserve">Vendor </w:t>
            </w:r>
            <w:r w:rsidR="0075476F" w:rsidRPr="004417EA">
              <w:rPr>
                <w:rFonts w:ascii="Calibri" w:hAnsi="Calibri" w:cs="Calibri"/>
                <w:bCs/>
              </w:rPr>
              <w:t>&amp;</w:t>
            </w:r>
            <w:r w:rsidRPr="004417EA">
              <w:rPr>
                <w:rFonts w:ascii="Calibri" w:hAnsi="Calibri" w:cs="Calibri"/>
                <w:bCs/>
              </w:rPr>
              <w:t xml:space="preserve"> Subcontractor Oversight</w:t>
            </w:r>
          </w:p>
        </w:tc>
        <w:tc>
          <w:tcPr>
            <w:tcW w:w="2397" w:type="pct"/>
          </w:tcPr>
          <w:p w14:paraId="48314F61" w14:textId="716EE79A" w:rsidR="006A4164" w:rsidRPr="004417EA" w:rsidRDefault="006A4164" w:rsidP="00E00D1A">
            <w:pPr>
              <w:pStyle w:val="ListParagraph"/>
              <w:numPr>
                <w:ilvl w:val="0"/>
                <w:numId w:val="31"/>
              </w:numPr>
              <w:ind w:left="360"/>
              <w:contextualSpacing w:val="0"/>
              <w:rPr>
                <w:rFonts w:ascii="Calibri" w:hAnsi="Calibri" w:cs="Calibri"/>
                <w:bCs/>
              </w:rPr>
            </w:pPr>
            <w:r w:rsidRPr="004417EA">
              <w:rPr>
                <w:rFonts w:ascii="Calibri" w:hAnsi="Calibri" w:cs="Calibri"/>
                <w:bCs/>
              </w:rPr>
              <w:t xml:space="preserve">Executive Reporting </w:t>
            </w:r>
            <w:r w:rsidR="0075476F" w:rsidRPr="004417EA">
              <w:rPr>
                <w:rFonts w:ascii="Calibri" w:hAnsi="Calibri" w:cs="Calibri"/>
                <w:bCs/>
              </w:rPr>
              <w:t>&amp;</w:t>
            </w:r>
            <w:r w:rsidRPr="004417EA">
              <w:rPr>
                <w:rFonts w:ascii="Calibri" w:hAnsi="Calibri" w:cs="Calibri"/>
                <w:bCs/>
              </w:rPr>
              <w:t xml:space="preserve"> Communications</w:t>
            </w:r>
          </w:p>
        </w:tc>
      </w:tr>
      <w:tr w:rsidR="006A4164" w:rsidRPr="00E00D1A" w14:paraId="3B8A64C6" w14:textId="77777777" w:rsidTr="000D292B">
        <w:tc>
          <w:tcPr>
            <w:tcW w:w="2603" w:type="pct"/>
            <w:gridSpan w:val="2"/>
          </w:tcPr>
          <w:p w14:paraId="0E1D53A7" w14:textId="003472D6" w:rsidR="006A4164" w:rsidRPr="004417EA" w:rsidRDefault="006A4164" w:rsidP="00E00D1A">
            <w:pPr>
              <w:pStyle w:val="ListParagraph"/>
              <w:numPr>
                <w:ilvl w:val="0"/>
                <w:numId w:val="31"/>
              </w:numPr>
              <w:ind w:left="360"/>
              <w:contextualSpacing w:val="0"/>
              <w:rPr>
                <w:rFonts w:ascii="Calibri" w:hAnsi="Calibri" w:cs="Calibri"/>
                <w:bCs/>
              </w:rPr>
            </w:pPr>
            <w:r w:rsidRPr="004417EA">
              <w:rPr>
                <w:rFonts w:ascii="Calibri" w:hAnsi="Calibri" w:cs="Calibri"/>
                <w:bCs/>
              </w:rPr>
              <w:t>Six-Sigma Process Improvement</w:t>
            </w:r>
          </w:p>
        </w:tc>
        <w:tc>
          <w:tcPr>
            <w:tcW w:w="2397" w:type="pct"/>
          </w:tcPr>
          <w:p w14:paraId="161EED82" w14:textId="46BF947F" w:rsidR="006A4164" w:rsidRPr="004417EA" w:rsidRDefault="006A4164" w:rsidP="00E00D1A">
            <w:pPr>
              <w:pStyle w:val="ListParagraph"/>
              <w:numPr>
                <w:ilvl w:val="0"/>
                <w:numId w:val="31"/>
              </w:numPr>
              <w:ind w:left="360"/>
              <w:contextualSpacing w:val="0"/>
              <w:rPr>
                <w:rFonts w:ascii="Calibri" w:hAnsi="Calibri" w:cs="Calibri"/>
                <w:bCs/>
              </w:rPr>
            </w:pPr>
            <w:r w:rsidRPr="004417EA">
              <w:rPr>
                <w:rFonts w:ascii="Calibri" w:hAnsi="Calibri" w:cs="Calibri"/>
                <w:bCs/>
              </w:rPr>
              <w:t xml:space="preserve">Business </w:t>
            </w:r>
            <w:r w:rsidR="000D292B" w:rsidRPr="004417EA">
              <w:rPr>
                <w:rFonts w:ascii="Calibri" w:hAnsi="Calibri" w:cs="Calibri"/>
                <w:bCs/>
              </w:rPr>
              <w:t>-</w:t>
            </w:r>
            <w:r w:rsidRPr="004417EA">
              <w:rPr>
                <w:rFonts w:ascii="Calibri" w:hAnsi="Calibri" w:cs="Calibri"/>
                <w:bCs/>
              </w:rPr>
              <w:t xml:space="preserve"> Technology Liaison</w:t>
            </w:r>
          </w:p>
        </w:tc>
      </w:tr>
      <w:tr w:rsidR="00FD1758" w:rsidRPr="00E00D1A" w14:paraId="10EAD0CB" w14:textId="77777777" w:rsidTr="000D292B">
        <w:tc>
          <w:tcPr>
            <w:tcW w:w="2603" w:type="pct"/>
            <w:gridSpan w:val="2"/>
          </w:tcPr>
          <w:p w14:paraId="4748E3E2" w14:textId="0BD4ECB7" w:rsidR="00FD1758" w:rsidRPr="004417EA" w:rsidRDefault="007B773A" w:rsidP="00E00D1A">
            <w:pPr>
              <w:pStyle w:val="ListParagraph"/>
              <w:numPr>
                <w:ilvl w:val="0"/>
                <w:numId w:val="31"/>
              </w:numPr>
              <w:ind w:left="360"/>
              <w:contextualSpacing w:val="0"/>
              <w:rPr>
                <w:rFonts w:ascii="Calibri" w:hAnsi="Calibri" w:cs="Calibri"/>
                <w:bCs/>
              </w:rPr>
            </w:pPr>
            <w:r w:rsidRPr="004417EA">
              <w:rPr>
                <w:rFonts w:ascii="Calibri" w:hAnsi="Calibri" w:cs="Calibri"/>
                <w:bCs/>
              </w:rPr>
              <w:t>Document</w:t>
            </w:r>
            <w:r w:rsidR="00FC61F1" w:rsidRPr="004417EA">
              <w:rPr>
                <w:rFonts w:ascii="Calibri" w:hAnsi="Calibri" w:cs="Calibri"/>
                <w:bCs/>
              </w:rPr>
              <w:t>ation</w:t>
            </w:r>
            <w:r w:rsidRPr="004417EA">
              <w:rPr>
                <w:rFonts w:ascii="Calibri" w:hAnsi="Calibri" w:cs="Calibri"/>
                <w:bCs/>
              </w:rPr>
              <w:t xml:space="preserve">: Charter, SOW, </w:t>
            </w:r>
            <w:r w:rsidR="00FC61F1" w:rsidRPr="004417EA">
              <w:rPr>
                <w:rFonts w:ascii="Calibri" w:hAnsi="Calibri" w:cs="Calibri"/>
                <w:bCs/>
              </w:rPr>
              <w:t>Project Plan</w:t>
            </w:r>
          </w:p>
        </w:tc>
        <w:tc>
          <w:tcPr>
            <w:tcW w:w="2397" w:type="pct"/>
          </w:tcPr>
          <w:p w14:paraId="525B3AC7" w14:textId="06E02754" w:rsidR="00FD1758" w:rsidRPr="004417EA" w:rsidRDefault="00FC61F1" w:rsidP="00E00D1A">
            <w:pPr>
              <w:pStyle w:val="ListParagraph"/>
              <w:numPr>
                <w:ilvl w:val="0"/>
                <w:numId w:val="31"/>
              </w:numPr>
              <w:ind w:left="360"/>
              <w:contextualSpacing w:val="0"/>
              <w:rPr>
                <w:rFonts w:ascii="Calibri" w:hAnsi="Calibri" w:cs="Calibri"/>
                <w:bCs/>
              </w:rPr>
            </w:pPr>
            <w:r w:rsidRPr="004417EA">
              <w:rPr>
                <w:rFonts w:ascii="Calibri" w:hAnsi="Calibri" w:cs="Calibri"/>
                <w:bCs/>
              </w:rPr>
              <w:t>New Product Lifecycle Development</w:t>
            </w:r>
          </w:p>
        </w:tc>
      </w:tr>
      <w:bookmarkEnd w:id="0"/>
      <w:tr w:rsidR="000D292B" w:rsidRPr="00E00D1A" w14:paraId="6EF6C51C" w14:textId="77777777" w:rsidTr="000D292B">
        <w:tc>
          <w:tcPr>
            <w:tcW w:w="995" w:type="pct"/>
          </w:tcPr>
          <w:p w14:paraId="70C4A6DF" w14:textId="796045CA" w:rsidR="000D292B" w:rsidRPr="00706AD2" w:rsidRDefault="000D292B" w:rsidP="00E00D1A">
            <w:pPr>
              <w:widowControl w:val="0"/>
              <w:spacing w:before="120"/>
              <w:rPr>
                <w:rFonts w:ascii="Calibri" w:hAnsi="Calibri" w:cs="Calibri"/>
                <w:b/>
              </w:rPr>
            </w:pPr>
            <w:r w:rsidRPr="00706AD2">
              <w:rPr>
                <w:rFonts w:ascii="Calibri" w:hAnsi="Calibri" w:cs="Calibri"/>
                <w:b/>
                <w:bCs/>
              </w:rPr>
              <w:t>Methodologies:</w:t>
            </w:r>
          </w:p>
        </w:tc>
        <w:tc>
          <w:tcPr>
            <w:tcW w:w="4005" w:type="pct"/>
            <w:gridSpan w:val="2"/>
          </w:tcPr>
          <w:p w14:paraId="4342A668" w14:textId="4E977AE1" w:rsidR="000D292B" w:rsidRPr="00706AD2" w:rsidRDefault="000D292B" w:rsidP="00E00D1A">
            <w:pPr>
              <w:widowControl w:val="0"/>
              <w:spacing w:before="120"/>
              <w:rPr>
                <w:rFonts w:ascii="Calibri" w:hAnsi="Calibri" w:cs="Calibri"/>
                <w:b/>
              </w:rPr>
            </w:pPr>
            <w:r w:rsidRPr="00706AD2">
              <w:rPr>
                <w:rFonts w:ascii="Calibri" w:hAnsi="Calibri" w:cs="Calibri"/>
              </w:rPr>
              <w:t>Software Development Life Cycle (SDLC), Waterfall, Iterative, Agile, Hybrid Models</w:t>
            </w:r>
          </w:p>
        </w:tc>
      </w:tr>
      <w:tr w:rsidR="000D292B" w:rsidRPr="00E00D1A" w14:paraId="4D053BB9" w14:textId="77777777" w:rsidTr="000D292B">
        <w:tc>
          <w:tcPr>
            <w:tcW w:w="995" w:type="pct"/>
          </w:tcPr>
          <w:p w14:paraId="0BF4C181" w14:textId="46F6AB2F" w:rsidR="000D292B" w:rsidRPr="00E00D1A" w:rsidRDefault="000D292B" w:rsidP="00E00D1A">
            <w:pPr>
              <w:widowControl w:val="0"/>
              <w:rPr>
                <w:rFonts w:ascii="Calibri" w:hAnsi="Calibri" w:cs="Calibri"/>
                <w:b/>
              </w:rPr>
            </w:pPr>
            <w:r w:rsidRPr="00E00D1A">
              <w:rPr>
                <w:rFonts w:ascii="Calibri" w:hAnsi="Calibri" w:cs="Calibri"/>
                <w:b/>
                <w:bCs/>
              </w:rPr>
              <w:t>Project Software:</w:t>
            </w:r>
          </w:p>
        </w:tc>
        <w:tc>
          <w:tcPr>
            <w:tcW w:w="4005" w:type="pct"/>
            <w:gridSpan w:val="2"/>
          </w:tcPr>
          <w:p w14:paraId="47B02EEE" w14:textId="10DE46FD" w:rsidR="000D292B" w:rsidRPr="00E00D1A" w:rsidRDefault="000D292B" w:rsidP="00E00D1A">
            <w:pPr>
              <w:widowControl w:val="0"/>
              <w:rPr>
                <w:rFonts w:ascii="Calibri" w:hAnsi="Calibri" w:cs="Calibri"/>
                <w:b/>
              </w:rPr>
            </w:pPr>
            <w:r w:rsidRPr="00E00D1A">
              <w:rPr>
                <w:rFonts w:ascii="Calibri" w:hAnsi="Calibri" w:cs="Calibri"/>
              </w:rPr>
              <w:t>Microsoft Project and Project Server, CA Clarity, JIRA, Planview, E-Room, SSI Tools</w:t>
            </w:r>
          </w:p>
        </w:tc>
      </w:tr>
      <w:tr w:rsidR="000D292B" w:rsidRPr="00E00D1A" w14:paraId="54F47AF5" w14:textId="77777777" w:rsidTr="000D292B">
        <w:tc>
          <w:tcPr>
            <w:tcW w:w="995" w:type="pct"/>
          </w:tcPr>
          <w:p w14:paraId="5CD10B30" w14:textId="6778AAD9" w:rsidR="000D292B" w:rsidRPr="00E00D1A" w:rsidRDefault="000D292B" w:rsidP="00E00D1A">
            <w:pPr>
              <w:widowControl w:val="0"/>
              <w:rPr>
                <w:rFonts w:ascii="Calibri" w:hAnsi="Calibri" w:cs="Calibri"/>
                <w:b/>
              </w:rPr>
            </w:pPr>
            <w:r w:rsidRPr="00E00D1A">
              <w:rPr>
                <w:rFonts w:ascii="Calibri" w:hAnsi="Calibri" w:cs="Calibri"/>
                <w:b/>
                <w:bCs/>
              </w:rPr>
              <w:t>Enterprise Software:</w:t>
            </w:r>
          </w:p>
        </w:tc>
        <w:tc>
          <w:tcPr>
            <w:tcW w:w="4005" w:type="pct"/>
            <w:gridSpan w:val="2"/>
          </w:tcPr>
          <w:p w14:paraId="5AA70841" w14:textId="2BEE25A8" w:rsidR="000D292B" w:rsidRPr="00E00D1A" w:rsidRDefault="000D292B" w:rsidP="00E00D1A">
            <w:pPr>
              <w:widowControl w:val="0"/>
              <w:rPr>
                <w:rFonts w:ascii="Calibri" w:hAnsi="Calibri" w:cs="Calibri"/>
                <w:b/>
              </w:rPr>
            </w:pPr>
            <w:r w:rsidRPr="00E00D1A">
              <w:rPr>
                <w:rFonts w:ascii="Calibri" w:hAnsi="Calibri" w:cs="Calibri"/>
              </w:rPr>
              <w:t xml:space="preserve">MS Office 365 / Teams, SharePoint, Confluence, </w:t>
            </w:r>
            <w:proofErr w:type="spellStart"/>
            <w:r w:rsidRPr="00E00D1A">
              <w:rPr>
                <w:rFonts w:ascii="Calibri" w:hAnsi="Calibri" w:cs="Calibri"/>
              </w:rPr>
              <w:t>SmartSheet</w:t>
            </w:r>
            <w:proofErr w:type="spellEnd"/>
            <w:r w:rsidRPr="00E00D1A">
              <w:rPr>
                <w:rFonts w:ascii="Calibri" w:hAnsi="Calibri" w:cs="Calibri"/>
              </w:rPr>
              <w:t>, Business Objects, Instantis, SAP</w:t>
            </w:r>
          </w:p>
        </w:tc>
      </w:tr>
      <w:tr w:rsidR="000D292B" w:rsidRPr="00E00D1A" w14:paraId="393F8CB3" w14:textId="77777777" w:rsidTr="000D292B">
        <w:tc>
          <w:tcPr>
            <w:tcW w:w="995" w:type="pct"/>
          </w:tcPr>
          <w:p w14:paraId="421DDE92" w14:textId="356C3347" w:rsidR="000D292B" w:rsidRPr="00E00D1A" w:rsidRDefault="000D292B" w:rsidP="00E00D1A">
            <w:pPr>
              <w:tabs>
                <w:tab w:val="left" w:pos="1890"/>
              </w:tabs>
              <w:ind w:left="1980" w:hanging="1980"/>
              <w:rPr>
                <w:rFonts w:ascii="Calibri" w:hAnsi="Calibri" w:cs="Calibri"/>
              </w:rPr>
            </w:pPr>
            <w:r w:rsidRPr="00E00D1A">
              <w:rPr>
                <w:rFonts w:ascii="Calibri" w:hAnsi="Calibri" w:cs="Calibri"/>
                <w:b/>
                <w:bCs/>
              </w:rPr>
              <w:t>Guidelines:</w:t>
            </w:r>
          </w:p>
        </w:tc>
        <w:tc>
          <w:tcPr>
            <w:tcW w:w="4005" w:type="pct"/>
            <w:gridSpan w:val="2"/>
          </w:tcPr>
          <w:p w14:paraId="0EF07184" w14:textId="1E6676E2" w:rsidR="000D292B" w:rsidRPr="00E00D1A" w:rsidRDefault="000D292B" w:rsidP="00E00D1A">
            <w:pPr>
              <w:widowControl w:val="0"/>
              <w:rPr>
                <w:rFonts w:ascii="Calibri" w:hAnsi="Calibri" w:cs="Calibri"/>
                <w:b/>
              </w:rPr>
            </w:pPr>
            <w:r w:rsidRPr="00E00D1A">
              <w:rPr>
                <w:rFonts w:ascii="Calibri" w:hAnsi="Calibri" w:cs="Calibri"/>
              </w:rPr>
              <w:t>PM Body of Knowledge (PMBOK), Capability Maturity Model Integration (CMMI), GMP, GxP</w:t>
            </w:r>
          </w:p>
        </w:tc>
      </w:tr>
    </w:tbl>
    <w:p w14:paraId="21ED6C58" w14:textId="53D5E7FC" w:rsidR="00533978" w:rsidRPr="00E00D1A" w:rsidRDefault="00533978" w:rsidP="00E00D1A">
      <w:pPr>
        <w:rPr>
          <w:rFonts w:ascii="Calibri" w:hAnsi="Calibri" w:cs="Calibri"/>
          <w:b/>
        </w:rPr>
      </w:pPr>
    </w:p>
    <w:p w14:paraId="6418E005" w14:textId="662ADBB6" w:rsidR="00BA505A" w:rsidRPr="00E00D1A" w:rsidRDefault="000D292B" w:rsidP="00E00D1A">
      <w:pPr>
        <w:widowControl w:val="0"/>
        <w:spacing w:after="12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00D1A">
        <w:rPr>
          <w:rFonts w:ascii="Calibri" w:hAnsi="Calibri" w:cs="Calibri"/>
          <w:b/>
          <w:smallCaps/>
          <w:sz w:val="28"/>
          <w:szCs w:val="28"/>
        </w:rPr>
        <w:t>Professional Experience</w:t>
      </w:r>
    </w:p>
    <w:p w14:paraId="770080B4" w14:textId="55661533" w:rsidR="00D02411" w:rsidRPr="0016543F" w:rsidRDefault="001066CF" w:rsidP="0016543F">
      <w:pPr>
        <w:tabs>
          <w:tab w:val="right" w:pos="1080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IAS Consulting</w:t>
      </w:r>
      <w:r w:rsidR="006F500C">
        <w:rPr>
          <w:rFonts w:ascii="Calibri" w:hAnsi="Calibri" w:cs="Calibri"/>
          <w:b/>
        </w:rPr>
        <w:t>, LLC</w:t>
      </w:r>
      <w:r w:rsidR="0016543F">
        <w:rPr>
          <w:rFonts w:ascii="Calibri" w:hAnsi="Calibri" w:cs="Calibri"/>
          <w:b/>
        </w:rPr>
        <w:t xml:space="preserve"> - Owner</w:t>
      </w:r>
      <w:r w:rsidR="00D02411" w:rsidRPr="00E00D1A">
        <w:rPr>
          <w:rFonts w:ascii="Calibri" w:hAnsi="Calibri" w:cs="Calibri"/>
          <w:b/>
        </w:rPr>
        <w:tab/>
      </w:r>
      <w:r w:rsidR="00D02411" w:rsidRPr="00E00D1A">
        <w:rPr>
          <w:rFonts w:ascii="Calibri" w:hAnsi="Calibri" w:cs="Calibri"/>
          <w:bCs/>
        </w:rPr>
        <w:t>202</w:t>
      </w:r>
      <w:r w:rsidR="00F02571">
        <w:rPr>
          <w:rFonts w:ascii="Calibri" w:hAnsi="Calibri" w:cs="Calibri"/>
          <w:bCs/>
        </w:rPr>
        <w:t>6</w:t>
      </w:r>
    </w:p>
    <w:p w14:paraId="287EE807" w14:textId="4720D287" w:rsidR="00D02411" w:rsidRPr="00D02411" w:rsidRDefault="00E8199E" w:rsidP="00D0241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4663DE">
        <w:rPr>
          <w:rFonts w:ascii="Calibri" w:hAnsi="Calibri" w:cs="Calibri"/>
        </w:rPr>
        <w:t>ervices</w:t>
      </w:r>
      <w:r w:rsidR="007D4411">
        <w:rPr>
          <w:rFonts w:ascii="Calibri" w:hAnsi="Calibri" w:cs="Calibri"/>
        </w:rPr>
        <w:t xml:space="preserve">: </w:t>
      </w:r>
      <w:r w:rsidR="00C82692">
        <w:rPr>
          <w:rFonts w:ascii="Calibri" w:hAnsi="Calibri" w:cs="Calibri"/>
        </w:rPr>
        <w:t>Project Management interview preparation</w:t>
      </w:r>
      <w:r w:rsidR="00881ABE">
        <w:rPr>
          <w:rFonts w:ascii="Calibri" w:hAnsi="Calibri" w:cs="Calibri"/>
        </w:rPr>
        <w:t xml:space="preserve">, hourly </w:t>
      </w:r>
      <w:r w:rsidR="00784D75">
        <w:rPr>
          <w:rFonts w:ascii="Calibri" w:hAnsi="Calibri" w:cs="Calibri"/>
        </w:rPr>
        <w:t xml:space="preserve">PM </w:t>
      </w:r>
      <w:r w:rsidR="00881ABE">
        <w:rPr>
          <w:rFonts w:ascii="Calibri" w:hAnsi="Calibri" w:cs="Calibri"/>
        </w:rPr>
        <w:t xml:space="preserve">consulting and </w:t>
      </w:r>
      <w:r w:rsidR="006F1E8A">
        <w:rPr>
          <w:rFonts w:ascii="Calibri" w:hAnsi="Calibri" w:cs="Calibri"/>
        </w:rPr>
        <w:t>entertainment</w:t>
      </w:r>
      <w:r w:rsidR="00B60275">
        <w:rPr>
          <w:rFonts w:ascii="Calibri" w:hAnsi="Calibri" w:cs="Calibri"/>
        </w:rPr>
        <w:t xml:space="preserve"> products</w:t>
      </w:r>
      <w:r w:rsidR="006F1E8A">
        <w:rPr>
          <w:rFonts w:ascii="Calibri" w:hAnsi="Calibri" w:cs="Calibri"/>
        </w:rPr>
        <w:t>.</w:t>
      </w:r>
      <w:r w:rsidR="00B86FAD">
        <w:rPr>
          <w:rFonts w:ascii="Calibri" w:hAnsi="Calibri" w:cs="Calibri"/>
        </w:rPr>
        <w:t xml:space="preserve"> </w:t>
      </w:r>
      <w:hyperlink r:id="rId10" w:history="1">
        <w:r w:rsidR="00B86FAD" w:rsidRPr="00B86FAD">
          <w:rPr>
            <w:rStyle w:val="Hyperlink"/>
            <w:rFonts w:ascii="Calibri" w:hAnsi="Calibri" w:cs="Calibri"/>
          </w:rPr>
          <w:t>iaspmconsult.com</w:t>
        </w:r>
      </w:hyperlink>
    </w:p>
    <w:p w14:paraId="10B47FC1" w14:textId="77777777" w:rsidR="00D02411" w:rsidRDefault="00D02411" w:rsidP="00E00D1A">
      <w:pPr>
        <w:tabs>
          <w:tab w:val="right" w:pos="10800"/>
        </w:tabs>
        <w:rPr>
          <w:rFonts w:ascii="Calibri" w:hAnsi="Calibri" w:cs="Calibri"/>
          <w:b/>
        </w:rPr>
      </w:pPr>
    </w:p>
    <w:p w14:paraId="6C607FEA" w14:textId="279816EE" w:rsidR="0029431C" w:rsidRPr="00E00D1A" w:rsidRDefault="0029431C" w:rsidP="00E00D1A">
      <w:pPr>
        <w:tabs>
          <w:tab w:val="right" w:pos="10800"/>
        </w:tabs>
        <w:rPr>
          <w:rFonts w:ascii="Calibri" w:hAnsi="Calibri" w:cs="Calibri"/>
          <w:b/>
        </w:rPr>
      </w:pPr>
      <w:r w:rsidRPr="00E00D1A">
        <w:rPr>
          <w:rFonts w:ascii="Calibri" w:hAnsi="Calibri" w:cs="Calibri"/>
          <w:b/>
        </w:rPr>
        <w:t xml:space="preserve">RAYTHEON TECHNOLOGIES </w:t>
      </w:r>
      <w:r w:rsidR="000D292B" w:rsidRPr="00E00D1A">
        <w:rPr>
          <w:rFonts w:ascii="Calibri" w:hAnsi="Calibri" w:cs="Calibri"/>
          <w:b/>
        </w:rPr>
        <w:t>-</w:t>
      </w:r>
      <w:r w:rsidRPr="00E00D1A">
        <w:rPr>
          <w:rFonts w:ascii="Calibri" w:hAnsi="Calibri" w:cs="Calibri"/>
          <w:b/>
        </w:rPr>
        <w:t xml:space="preserve"> COLLINS AEROSPACE</w:t>
      </w:r>
      <w:r w:rsidRPr="00E00D1A">
        <w:rPr>
          <w:rFonts w:ascii="Calibri" w:hAnsi="Calibri" w:cs="Calibri"/>
          <w:bCs/>
        </w:rPr>
        <w:t>, Remote</w:t>
      </w:r>
      <w:r w:rsidRPr="00E00D1A">
        <w:rPr>
          <w:rFonts w:ascii="Calibri" w:hAnsi="Calibri" w:cs="Calibri"/>
          <w:b/>
        </w:rPr>
        <w:tab/>
      </w:r>
      <w:r w:rsidRPr="00E00D1A">
        <w:rPr>
          <w:rFonts w:ascii="Calibri" w:hAnsi="Calibri" w:cs="Calibri"/>
          <w:bCs/>
        </w:rPr>
        <w:t xml:space="preserve">2023 </w:t>
      </w:r>
      <w:r w:rsidR="000D292B" w:rsidRPr="00E00D1A">
        <w:rPr>
          <w:rFonts w:ascii="Calibri" w:hAnsi="Calibri" w:cs="Calibri"/>
          <w:bCs/>
        </w:rPr>
        <w:t>-</w:t>
      </w:r>
      <w:r w:rsidRPr="00E00D1A">
        <w:rPr>
          <w:rFonts w:ascii="Calibri" w:hAnsi="Calibri" w:cs="Calibri"/>
          <w:bCs/>
        </w:rPr>
        <w:t xml:space="preserve"> </w:t>
      </w:r>
      <w:r w:rsidR="00DD29FD" w:rsidRPr="00E00D1A">
        <w:rPr>
          <w:rFonts w:ascii="Calibri" w:hAnsi="Calibri" w:cs="Calibri"/>
          <w:bCs/>
        </w:rPr>
        <w:t>2025</w:t>
      </w:r>
    </w:p>
    <w:p w14:paraId="2E91C9C4" w14:textId="21334C6E" w:rsidR="0075476F" w:rsidRPr="00E00D1A" w:rsidRDefault="0075476F" w:rsidP="00E00D1A">
      <w:pPr>
        <w:tabs>
          <w:tab w:val="right" w:pos="10260"/>
        </w:tabs>
        <w:jc w:val="both"/>
        <w:rPr>
          <w:rFonts w:ascii="Calibri" w:hAnsi="Calibri" w:cs="Calibri"/>
        </w:rPr>
      </w:pPr>
      <w:r w:rsidRPr="00E00D1A">
        <w:rPr>
          <w:rFonts w:ascii="Calibri" w:hAnsi="Calibri" w:cs="Calibri"/>
          <w:b/>
        </w:rPr>
        <w:t>Project Manager</w:t>
      </w:r>
    </w:p>
    <w:p w14:paraId="4D181FD4" w14:textId="6D02EEFB" w:rsidR="0029431C" w:rsidRPr="00E00D1A" w:rsidRDefault="0029431C" w:rsidP="00E00D1A">
      <w:pPr>
        <w:jc w:val="both"/>
        <w:rPr>
          <w:rFonts w:ascii="Calibri" w:hAnsi="Calibri" w:cs="Calibri"/>
        </w:rPr>
      </w:pPr>
      <w:r w:rsidRPr="00E00D1A">
        <w:rPr>
          <w:rFonts w:ascii="Calibri" w:hAnsi="Calibri" w:cs="Calibri"/>
        </w:rPr>
        <w:t>Provide</w:t>
      </w:r>
      <w:r w:rsidR="0075476F" w:rsidRPr="00E00D1A">
        <w:rPr>
          <w:rFonts w:ascii="Calibri" w:hAnsi="Calibri" w:cs="Calibri"/>
        </w:rPr>
        <w:t>d</w:t>
      </w:r>
      <w:r w:rsidRPr="00E00D1A">
        <w:rPr>
          <w:rFonts w:ascii="Calibri" w:hAnsi="Calibri" w:cs="Calibri"/>
        </w:rPr>
        <w:t xml:space="preserve"> project leadership, communication</w:t>
      </w:r>
      <w:r w:rsidR="0075476F" w:rsidRPr="00E00D1A">
        <w:rPr>
          <w:rFonts w:ascii="Calibri" w:hAnsi="Calibri" w:cs="Calibri"/>
        </w:rPr>
        <w:t>s,</w:t>
      </w:r>
      <w:r w:rsidRPr="00E00D1A">
        <w:rPr>
          <w:rFonts w:ascii="Calibri" w:hAnsi="Calibri" w:cs="Calibri"/>
        </w:rPr>
        <w:t xml:space="preserve"> and analysis of digital projects within the Aerostructures business</w:t>
      </w:r>
      <w:r w:rsidR="0075476F" w:rsidRPr="00E00D1A">
        <w:rPr>
          <w:rFonts w:ascii="Calibri" w:hAnsi="Calibri" w:cs="Calibri"/>
        </w:rPr>
        <w:t>.</w:t>
      </w:r>
    </w:p>
    <w:p w14:paraId="468738F0" w14:textId="249705E7" w:rsidR="007841B7" w:rsidRPr="00E00D1A" w:rsidRDefault="007841B7" w:rsidP="00E00D1A">
      <w:pPr>
        <w:numPr>
          <w:ilvl w:val="0"/>
          <w:numId w:val="2"/>
        </w:numPr>
        <w:ind w:left="270" w:hanging="270"/>
        <w:jc w:val="both"/>
        <w:rPr>
          <w:rFonts w:ascii="Calibri" w:hAnsi="Calibri" w:cs="Calibri"/>
        </w:rPr>
      </w:pPr>
      <w:r w:rsidRPr="00E00D1A">
        <w:rPr>
          <w:rFonts w:ascii="Calibri" w:hAnsi="Calibri" w:cs="Calibri"/>
        </w:rPr>
        <w:t>Assessed and prepared Collins</w:t>
      </w:r>
      <w:r w:rsidR="00381A2A" w:rsidRPr="00E00D1A">
        <w:rPr>
          <w:rFonts w:ascii="Calibri" w:hAnsi="Calibri" w:cs="Calibri"/>
        </w:rPr>
        <w:t xml:space="preserve">’ </w:t>
      </w:r>
      <w:r w:rsidRPr="00E00D1A">
        <w:rPr>
          <w:rFonts w:ascii="Calibri" w:hAnsi="Calibri" w:cs="Calibri"/>
        </w:rPr>
        <w:t>sites for the rollout of manufacturing software, coordinating with Procurement, IT, and Operations to pilot Solumina software with 55 trained operators.</w:t>
      </w:r>
    </w:p>
    <w:p w14:paraId="4AF1FF13" w14:textId="339D0FAB" w:rsidR="00001D14" w:rsidRPr="00E00D1A" w:rsidRDefault="00001D14" w:rsidP="00E00D1A">
      <w:pPr>
        <w:numPr>
          <w:ilvl w:val="0"/>
          <w:numId w:val="2"/>
        </w:numPr>
        <w:ind w:left="270" w:hanging="270"/>
        <w:jc w:val="both"/>
        <w:rPr>
          <w:rFonts w:ascii="Calibri" w:hAnsi="Calibri" w:cs="Calibri"/>
        </w:rPr>
      </w:pPr>
      <w:r w:rsidRPr="00E00D1A">
        <w:rPr>
          <w:rFonts w:ascii="Calibri" w:hAnsi="Calibri" w:cs="Calibri"/>
        </w:rPr>
        <w:t>Led division-wide security review programs for Aerostructures business to strengthen compliance and address security needs comprehensively</w:t>
      </w:r>
      <w:r w:rsidR="00F15302" w:rsidRPr="00E00D1A">
        <w:rPr>
          <w:rFonts w:ascii="Calibri" w:hAnsi="Calibri" w:cs="Calibri"/>
        </w:rPr>
        <w:t>,</w:t>
      </w:r>
      <w:r w:rsidR="003F3A14" w:rsidRPr="00E00D1A">
        <w:rPr>
          <w:rFonts w:ascii="Calibri" w:hAnsi="Calibri" w:cs="Calibri"/>
        </w:rPr>
        <w:t xml:space="preserve"> </w:t>
      </w:r>
      <w:r w:rsidR="00F15302" w:rsidRPr="00E00D1A">
        <w:rPr>
          <w:rFonts w:ascii="Calibri" w:hAnsi="Calibri" w:cs="Calibri"/>
        </w:rPr>
        <w:t>c</w:t>
      </w:r>
      <w:r w:rsidR="00954CA4" w:rsidRPr="00E00D1A">
        <w:rPr>
          <w:rFonts w:ascii="Calibri" w:hAnsi="Calibri" w:cs="Calibri"/>
        </w:rPr>
        <w:t>reat</w:t>
      </w:r>
      <w:r w:rsidR="00F15302" w:rsidRPr="00E00D1A">
        <w:rPr>
          <w:rFonts w:ascii="Calibri" w:hAnsi="Calibri" w:cs="Calibri"/>
        </w:rPr>
        <w:t>ing</w:t>
      </w:r>
      <w:r w:rsidR="00954CA4" w:rsidRPr="00E00D1A">
        <w:rPr>
          <w:rFonts w:ascii="Calibri" w:hAnsi="Calibri" w:cs="Calibri"/>
        </w:rPr>
        <w:t xml:space="preserve"> </w:t>
      </w:r>
      <w:r w:rsidR="003A29FA" w:rsidRPr="00E00D1A">
        <w:rPr>
          <w:rFonts w:ascii="Calibri" w:hAnsi="Calibri" w:cs="Calibri"/>
        </w:rPr>
        <w:t>weekly status that summarized 200+ employees security access</w:t>
      </w:r>
      <w:r w:rsidR="00E55A6A" w:rsidRPr="00E00D1A">
        <w:rPr>
          <w:rFonts w:ascii="Calibri" w:hAnsi="Calibri" w:cs="Calibri"/>
        </w:rPr>
        <w:t xml:space="preserve"> and updates needed.</w:t>
      </w:r>
    </w:p>
    <w:p w14:paraId="73ED5302" w14:textId="2C200146" w:rsidR="00001D14" w:rsidRPr="00E00D1A" w:rsidRDefault="00330A19" w:rsidP="00E00D1A">
      <w:pPr>
        <w:numPr>
          <w:ilvl w:val="0"/>
          <w:numId w:val="2"/>
        </w:numPr>
        <w:ind w:left="270" w:hanging="270"/>
        <w:jc w:val="both"/>
        <w:rPr>
          <w:rFonts w:ascii="Calibri" w:hAnsi="Calibri" w:cs="Calibri"/>
        </w:rPr>
      </w:pPr>
      <w:r w:rsidRPr="00E00D1A">
        <w:rPr>
          <w:rFonts w:ascii="Calibri" w:hAnsi="Calibri" w:cs="Calibri"/>
        </w:rPr>
        <w:t>Created process maps for PMO project intake, incorporating interfaces from Business, IT, and Security to identify bottlenecks and optimize delivery speed for new projects</w:t>
      </w:r>
      <w:r w:rsidR="00F15302" w:rsidRPr="00E00D1A">
        <w:rPr>
          <w:rFonts w:ascii="Calibri" w:hAnsi="Calibri" w:cs="Calibri"/>
        </w:rPr>
        <w:t xml:space="preserve">; </w:t>
      </w:r>
      <w:r w:rsidR="005F738B" w:rsidRPr="00E00D1A">
        <w:rPr>
          <w:rFonts w:ascii="Calibri" w:hAnsi="Calibri" w:cs="Calibri"/>
        </w:rPr>
        <w:t>20</w:t>
      </w:r>
      <w:r w:rsidR="000A62D6" w:rsidRPr="00E00D1A">
        <w:rPr>
          <w:rFonts w:ascii="Calibri" w:hAnsi="Calibri" w:cs="Calibri"/>
        </w:rPr>
        <w:t>24</w:t>
      </w:r>
      <w:r w:rsidR="00C24E2C" w:rsidRPr="00E00D1A">
        <w:rPr>
          <w:rFonts w:ascii="Calibri" w:hAnsi="Calibri" w:cs="Calibri"/>
        </w:rPr>
        <w:t xml:space="preserve"> </w:t>
      </w:r>
      <w:r w:rsidR="00E4138D" w:rsidRPr="00E00D1A">
        <w:rPr>
          <w:rFonts w:ascii="Calibri" w:hAnsi="Calibri" w:cs="Calibri"/>
        </w:rPr>
        <w:t xml:space="preserve">project </w:t>
      </w:r>
      <w:r w:rsidR="006541CF" w:rsidRPr="00E00D1A">
        <w:rPr>
          <w:rFonts w:ascii="Calibri" w:hAnsi="Calibri" w:cs="Calibri"/>
        </w:rPr>
        <w:t>completions</w:t>
      </w:r>
      <w:r w:rsidR="00E4138D" w:rsidRPr="00E00D1A">
        <w:rPr>
          <w:rFonts w:ascii="Calibri" w:hAnsi="Calibri" w:cs="Calibri"/>
        </w:rPr>
        <w:t xml:space="preserve"> exceed</w:t>
      </w:r>
      <w:r w:rsidR="00F15302" w:rsidRPr="00E00D1A">
        <w:rPr>
          <w:rFonts w:ascii="Calibri" w:hAnsi="Calibri" w:cs="Calibri"/>
        </w:rPr>
        <w:t>ed</w:t>
      </w:r>
      <w:r w:rsidR="00E4138D" w:rsidRPr="00E00D1A">
        <w:rPr>
          <w:rFonts w:ascii="Calibri" w:hAnsi="Calibri" w:cs="Calibri"/>
        </w:rPr>
        <w:t xml:space="preserve"> </w:t>
      </w:r>
      <w:r w:rsidR="00716EC7" w:rsidRPr="00E00D1A">
        <w:rPr>
          <w:rFonts w:ascii="Calibri" w:hAnsi="Calibri" w:cs="Calibri"/>
        </w:rPr>
        <w:t>2023 levels</w:t>
      </w:r>
      <w:r w:rsidR="00F15302" w:rsidRPr="00E00D1A">
        <w:rPr>
          <w:rFonts w:ascii="Calibri" w:hAnsi="Calibri" w:cs="Calibri"/>
        </w:rPr>
        <w:t xml:space="preserve"> </w:t>
      </w:r>
      <w:r w:rsidR="000A2F33" w:rsidRPr="00E00D1A">
        <w:rPr>
          <w:rFonts w:ascii="Calibri" w:hAnsi="Calibri" w:cs="Calibri"/>
        </w:rPr>
        <w:t xml:space="preserve">by </w:t>
      </w:r>
      <w:r w:rsidR="00F15302" w:rsidRPr="00E00D1A">
        <w:rPr>
          <w:rFonts w:ascii="Calibri" w:hAnsi="Calibri" w:cs="Calibri"/>
        </w:rPr>
        <w:t>5%</w:t>
      </w:r>
      <w:r w:rsidR="00716EC7" w:rsidRPr="00E00D1A">
        <w:rPr>
          <w:rFonts w:ascii="Calibri" w:hAnsi="Calibri" w:cs="Calibri"/>
        </w:rPr>
        <w:t>.</w:t>
      </w:r>
    </w:p>
    <w:p w14:paraId="53C1A9D8" w14:textId="77777777" w:rsidR="006E073A" w:rsidRPr="00E00D1A" w:rsidRDefault="006E073A" w:rsidP="00E00D1A">
      <w:pPr>
        <w:tabs>
          <w:tab w:val="right" w:pos="10260"/>
        </w:tabs>
        <w:jc w:val="both"/>
        <w:rPr>
          <w:rFonts w:ascii="Calibri" w:hAnsi="Calibri" w:cs="Calibri"/>
          <w:b/>
        </w:rPr>
      </w:pPr>
    </w:p>
    <w:p w14:paraId="6AFFE37E" w14:textId="5024D2BE" w:rsidR="004069FB" w:rsidRPr="00E00D1A" w:rsidRDefault="004069FB" w:rsidP="00E00D1A">
      <w:pPr>
        <w:tabs>
          <w:tab w:val="right" w:pos="10800"/>
        </w:tabs>
        <w:jc w:val="both"/>
        <w:rPr>
          <w:rFonts w:ascii="Calibri" w:hAnsi="Calibri" w:cs="Calibri"/>
          <w:bCs/>
        </w:rPr>
      </w:pPr>
      <w:r w:rsidRPr="00E00D1A">
        <w:rPr>
          <w:rFonts w:ascii="Calibri" w:hAnsi="Calibri" w:cs="Calibri"/>
          <w:b/>
        </w:rPr>
        <w:t>COMCAST</w:t>
      </w:r>
      <w:r w:rsidRPr="00E00D1A">
        <w:rPr>
          <w:rFonts w:ascii="Calibri" w:hAnsi="Calibri" w:cs="Calibri"/>
          <w:bCs/>
        </w:rPr>
        <w:t>, Remote</w:t>
      </w:r>
      <w:r w:rsidRPr="00E00D1A">
        <w:rPr>
          <w:rFonts w:ascii="Calibri" w:hAnsi="Calibri" w:cs="Calibri"/>
          <w:b/>
        </w:rPr>
        <w:tab/>
      </w:r>
      <w:r w:rsidRPr="00E00D1A">
        <w:rPr>
          <w:rFonts w:ascii="Calibri" w:hAnsi="Calibri" w:cs="Calibri"/>
          <w:bCs/>
        </w:rPr>
        <w:t>2022</w:t>
      </w:r>
    </w:p>
    <w:p w14:paraId="67B6C047" w14:textId="68FB63FE" w:rsidR="003B6A11" w:rsidRPr="00E00D1A" w:rsidRDefault="003B6A11" w:rsidP="00E00D1A">
      <w:pPr>
        <w:tabs>
          <w:tab w:val="right" w:pos="10260"/>
        </w:tabs>
        <w:jc w:val="both"/>
        <w:rPr>
          <w:rFonts w:ascii="Calibri" w:hAnsi="Calibri" w:cs="Calibri"/>
          <w:bCs/>
        </w:rPr>
      </w:pPr>
      <w:r w:rsidRPr="00E00D1A">
        <w:rPr>
          <w:rFonts w:ascii="Calibri" w:hAnsi="Calibri" w:cs="Calibri"/>
          <w:b/>
        </w:rPr>
        <w:t>Technical Portfolio Manager</w:t>
      </w:r>
      <w:r w:rsidRPr="00E00D1A">
        <w:rPr>
          <w:rFonts w:ascii="Calibri" w:hAnsi="Calibri" w:cs="Calibri"/>
          <w:bCs/>
        </w:rPr>
        <w:t>, TEKsystems Consultant</w:t>
      </w:r>
    </w:p>
    <w:p w14:paraId="75C75082" w14:textId="66E22757" w:rsidR="004069FB" w:rsidRPr="00E00D1A" w:rsidRDefault="004069FB" w:rsidP="00E00D1A">
      <w:pPr>
        <w:jc w:val="both"/>
        <w:rPr>
          <w:rFonts w:ascii="Calibri" w:hAnsi="Calibri" w:cs="Calibri"/>
        </w:rPr>
      </w:pPr>
      <w:r w:rsidRPr="00E00D1A">
        <w:rPr>
          <w:rFonts w:ascii="Calibri" w:hAnsi="Calibri" w:cs="Calibri"/>
        </w:rPr>
        <w:t>Provide</w:t>
      </w:r>
      <w:r w:rsidR="003B6A11" w:rsidRPr="00E00D1A">
        <w:rPr>
          <w:rFonts w:ascii="Calibri" w:hAnsi="Calibri" w:cs="Calibri"/>
        </w:rPr>
        <w:t>d</w:t>
      </w:r>
      <w:r w:rsidRPr="00E00D1A">
        <w:rPr>
          <w:rFonts w:ascii="Calibri" w:hAnsi="Calibri" w:cs="Calibri"/>
        </w:rPr>
        <w:t xml:space="preserve"> planning </w:t>
      </w:r>
      <w:r w:rsidR="003B6A11" w:rsidRPr="00E00D1A">
        <w:rPr>
          <w:rFonts w:ascii="Calibri" w:hAnsi="Calibri" w:cs="Calibri"/>
        </w:rPr>
        <w:t>and</w:t>
      </w:r>
      <w:r w:rsidRPr="00E00D1A">
        <w:rPr>
          <w:rFonts w:ascii="Calibri" w:hAnsi="Calibri" w:cs="Calibri"/>
        </w:rPr>
        <w:t xml:space="preserve"> visibility into Cybersecurity initiatives </w:t>
      </w:r>
      <w:r w:rsidR="003B6A11" w:rsidRPr="00E00D1A">
        <w:rPr>
          <w:rFonts w:ascii="Calibri" w:hAnsi="Calibri" w:cs="Calibri"/>
        </w:rPr>
        <w:t>to ensure</w:t>
      </w:r>
      <w:r w:rsidRPr="00E00D1A">
        <w:rPr>
          <w:rFonts w:ascii="Calibri" w:hAnsi="Calibri" w:cs="Calibri"/>
        </w:rPr>
        <w:t xml:space="preserve"> 2022-2023 project scope </w:t>
      </w:r>
      <w:r w:rsidR="003B6A11" w:rsidRPr="00E00D1A">
        <w:rPr>
          <w:rFonts w:ascii="Calibri" w:hAnsi="Calibri" w:cs="Calibri"/>
        </w:rPr>
        <w:t>and</w:t>
      </w:r>
      <w:r w:rsidRPr="00E00D1A">
        <w:rPr>
          <w:rFonts w:ascii="Calibri" w:hAnsi="Calibri" w:cs="Calibri"/>
        </w:rPr>
        <w:t xml:space="preserve"> definition</w:t>
      </w:r>
      <w:r w:rsidR="003B6A11" w:rsidRPr="00E00D1A">
        <w:rPr>
          <w:rFonts w:ascii="Calibri" w:hAnsi="Calibri" w:cs="Calibri"/>
        </w:rPr>
        <w:t>.</w:t>
      </w:r>
    </w:p>
    <w:p w14:paraId="5D8D4F2D" w14:textId="77777777" w:rsidR="00505E8A" w:rsidRPr="00E00D1A" w:rsidRDefault="00505E8A" w:rsidP="00E00D1A">
      <w:pPr>
        <w:numPr>
          <w:ilvl w:val="0"/>
          <w:numId w:val="2"/>
        </w:numPr>
        <w:ind w:left="270" w:hanging="270"/>
        <w:jc w:val="both"/>
        <w:rPr>
          <w:rFonts w:ascii="Calibri" w:hAnsi="Calibri" w:cs="Calibri"/>
        </w:rPr>
      </w:pPr>
      <w:r w:rsidRPr="00E00D1A">
        <w:rPr>
          <w:rFonts w:ascii="Calibri" w:hAnsi="Calibri" w:cs="Calibri"/>
        </w:rPr>
        <w:t>Led road-mapping efforts for Security Architecture, creating comprehensive plans to support strategic activities through 2023.</w:t>
      </w:r>
    </w:p>
    <w:p w14:paraId="0A42DE2A" w14:textId="77777777" w:rsidR="00505E8A" w:rsidRPr="00E00D1A" w:rsidRDefault="00505E8A" w:rsidP="00E00D1A">
      <w:pPr>
        <w:jc w:val="both"/>
        <w:rPr>
          <w:rFonts w:ascii="Calibri" w:hAnsi="Calibri" w:cs="Calibri"/>
        </w:rPr>
      </w:pPr>
    </w:p>
    <w:p w14:paraId="49DDCCDA" w14:textId="0E3A2684" w:rsidR="004069FB" w:rsidRPr="00E00D1A" w:rsidRDefault="004069FB" w:rsidP="00E00D1A">
      <w:pPr>
        <w:tabs>
          <w:tab w:val="right" w:pos="10800"/>
        </w:tabs>
        <w:jc w:val="both"/>
        <w:rPr>
          <w:rFonts w:ascii="Calibri" w:hAnsi="Calibri" w:cs="Calibri"/>
          <w:bCs/>
        </w:rPr>
      </w:pPr>
      <w:r w:rsidRPr="00E00D1A">
        <w:rPr>
          <w:rFonts w:ascii="Calibri" w:hAnsi="Calibri" w:cs="Calibri"/>
          <w:b/>
        </w:rPr>
        <w:t>L3HARRIS TECHNOLOGIES</w:t>
      </w:r>
      <w:r w:rsidRPr="00E00D1A">
        <w:rPr>
          <w:rFonts w:ascii="Calibri" w:hAnsi="Calibri" w:cs="Calibri"/>
          <w:bCs/>
        </w:rPr>
        <w:t>, Clifton, NJ</w:t>
      </w:r>
      <w:r w:rsidRPr="00E00D1A">
        <w:rPr>
          <w:rFonts w:ascii="Calibri" w:hAnsi="Calibri" w:cs="Calibri"/>
          <w:b/>
        </w:rPr>
        <w:tab/>
      </w:r>
      <w:r w:rsidRPr="00E00D1A">
        <w:rPr>
          <w:rFonts w:ascii="Calibri" w:hAnsi="Calibri" w:cs="Calibri"/>
          <w:bCs/>
        </w:rPr>
        <w:t xml:space="preserve"> 2020 </w:t>
      </w:r>
      <w:r w:rsidR="000D292B" w:rsidRPr="00E00D1A">
        <w:rPr>
          <w:rFonts w:ascii="Calibri" w:hAnsi="Calibri" w:cs="Calibri"/>
          <w:bCs/>
        </w:rPr>
        <w:t>-</w:t>
      </w:r>
      <w:r w:rsidRPr="00E00D1A">
        <w:rPr>
          <w:rFonts w:ascii="Calibri" w:hAnsi="Calibri" w:cs="Calibri"/>
          <w:bCs/>
        </w:rPr>
        <w:t xml:space="preserve"> 2022</w:t>
      </w:r>
    </w:p>
    <w:p w14:paraId="6D8FE0CE" w14:textId="43B01FCB" w:rsidR="003B6A11" w:rsidRPr="00E00D1A" w:rsidRDefault="003B6A11" w:rsidP="00E00D1A">
      <w:pPr>
        <w:tabs>
          <w:tab w:val="right" w:pos="10260"/>
        </w:tabs>
        <w:jc w:val="both"/>
        <w:rPr>
          <w:rFonts w:ascii="Calibri" w:hAnsi="Calibri" w:cs="Calibri"/>
        </w:rPr>
      </w:pPr>
      <w:r w:rsidRPr="00E00D1A">
        <w:rPr>
          <w:rFonts w:ascii="Calibri" w:hAnsi="Calibri" w:cs="Calibri"/>
          <w:b/>
        </w:rPr>
        <w:t>Space &amp; Airborne Systems</w:t>
      </w:r>
      <w:r w:rsidRPr="00E00D1A">
        <w:rPr>
          <w:rFonts w:ascii="Calibri" w:hAnsi="Calibri" w:cs="Calibri"/>
          <w:bCs/>
        </w:rPr>
        <w:t>, Program Planning Consultant</w:t>
      </w:r>
    </w:p>
    <w:p w14:paraId="5D08B497" w14:textId="3C380EC1" w:rsidR="004069FB" w:rsidRPr="00E00D1A" w:rsidRDefault="004069FB" w:rsidP="00E00D1A">
      <w:pPr>
        <w:jc w:val="both"/>
        <w:rPr>
          <w:rFonts w:ascii="Calibri" w:hAnsi="Calibri" w:cs="Calibri"/>
        </w:rPr>
      </w:pPr>
      <w:r w:rsidRPr="00E00D1A">
        <w:rPr>
          <w:rFonts w:ascii="Calibri" w:hAnsi="Calibri" w:cs="Calibri"/>
        </w:rPr>
        <w:t>Plan</w:t>
      </w:r>
      <w:r w:rsidR="003B6A11" w:rsidRPr="00E00D1A">
        <w:rPr>
          <w:rFonts w:ascii="Calibri" w:hAnsi="Calibri" w:cs="Calibri"/>
        </w:rPr>
        <w:t>ned</w:t>
      </w:r>
      <w:r w:rsidRPr="00E00D1A">
        <w:rPr>
          <w:rFonts w:ascii="Calibri" w:hAnsi="Calibri" w:cs="Calibri"/>
        </w:rPr>
        <w:t>, schedule</w:t>
      </w:r>
      <w:r w:rsidR="003B6A11" w:rsidRPr="00E00D1A">
        <w:rPr>
          <w:rFonts w:ascii="Calibri" w:hAnsi="Calibri" w:cs="Calibri"/>
        </w:rPr>
        <w:t>d,</w:t>
      </w:r>
      <w:r w:rsidRPr="00E00D1A">
        <w:rPr>
          <w:rFonts w:ascii="Calibri" w:hAnsi="Calibri" w:cs="Calibri"/>
        </w:rPr>
        <w:t xml:space="preserve"> and track</w:t>
      </w:r>
      <w:r w:rsidR="003B6A11" w:rsidRPr="00E00D1A">
        <w:rPr>
          <w:rFonts w:ascii="Calibri" w:hAnsi="Calibri" w:cs="Calibri"/>
        </w:rPr>
        <w:t>ed</w:t>
      </w:r>
      <w:r w:rsidRPr="00E00D1A">
        <w:rPr>
          <w:rFonts w:ascii="Calibri" w:hAnsi="Calibri" w:cs="Calibri"/>
        </w:rPr>
        <w:t xml:space="preserve"> </w:t>
      </w:r>
      <w:r w:rsidR="00221EFD" w:rsidRPr="00E00D1A">
        <w:rPr>
          <w:rFonts w:ascii="Calibri" w:hAnsi="Calibri" w:cs="Calibri"/>
        </w:rPr>
        <w:t>$5</w:t>
      </w:r>
      <w:r w:rsidR="00841CDB" w:rsidRPr="00E00D1A">
        <w:rPr>
          <w:rFonts w:ascii="Calibri" w:hAnsi="Calibri" w:cs="Calibri"/>
        </w:rPr>
        <w:t>M</w:t>
      </w:r>
      <w:r w:rsidR="00221EFD" w:rsidRPr="00E00D1A">
        <w:rPr>
          <w:rFonts w:ascii="Calibri" w:hAnsi="Calibri" w:cs="Calibri"/>
        </w:rPr>
        <w:t xml:space="preserve"> </w:t>
      </w:r>
      <w:r w:rsidR="000D292B" w:rsidRPr="00E00D1A">
        <w:rPr>
          <w:rFonts w:ascii="Calibri" w:hAnsi="Calibri" w:cs="Calibri"/>
        </w:rPr>
        <w:t>-</w:t>
      </w:r>
      <w:r w:rsidR="00221EFD" w:rsidRPr="00E00D1A">
        <w:rPr>
          <w:rFonts w:ascii="Calibri" w:hAnsi="Calibri" w:cs="Calibri"/>
        </w:rPr>
        <w:t xml:space="preserve"> </w:t>
      </w:r>
      <w:r w:rsidR="00841CDB" w:rsidRPr="00E00D1A">
        <w:rPr>
          <w:rFonts w:ascii="Calibri" w:hAnsi="Calibri" w:cs="Calibri"/>
        </w:rPr>
        <w:t xml:space="preserve">40M </w:t>
      </w:r>
      <w:r w:rsidRPr="00E00D1A">
        <w:rPr>
          <w:rFonts w:ascii="Calibri" w:hAnsi="Calibri" w:cs="Calibri"/>
        </w:rPr>
        <w:t>aerospace programs utilizing PMO methods and guidelines</w:t>
      </w:r>
      <w:r w:rsidR="003B6A11" w:rsidRPr="00E00D1A">
        <w:rPr>
          <w:rFonts w:ascii="Calibri" w:hAnsi="Calibri" w:cs="Calibri"/>
        </w:rPr>
        <w:t>.</w:t>
      </w:r>
    </w:p>
    <w:p w14:paraId="272B1A96" w14:textId="5D2B7E54" w:rsidR="00086A02" w:rsidRPr="00E00D1A" w:rsidRDefault="00086A02" w:rsidP="00E00D1A">
      <w:pPr>
        <w:numPr>
          <w:ilvl w:val="0"/>
          <w:numId w:val="2"/>
        </w:numPr>
        <w:ind w:left="270" w:hanging="270"/>
        <w:jc w:val="both"/>
        <w:rPr>
          <w:rFonts w:ascii="Calibri" w:hAnsi="Calibri" w:cs="Calibri"/>
        </w:rPr>
      </w:pPr>
      <w:r w:rsidRPr="00E00D1A">
        <w:rPr>
          <w:rFonts w:ascii="Calibri" w:hAnsi="Calibri" w:cs="Calibri"/>
        </w:rPr>
        <w:t>Developed and maintained comprehensive production schedules for the Joint Strike Fighter (JSF) program, ensuring accurate tracking and timely execution of activities.</w:t>
      </w:r>
    </w:p>
    <w:p w14:paraId="0026647F" w14:textId="299C718B" w:rsidR="006966F3" w:rsidRPr="001F0221" w:rsidRDefault="00520FE0" w:rsidP="001F0221">
      <w:pPr>
        <w:numPr>
          <w:ilvl w:val="0"/>
          <w:numId w:val="2"/>
        </w:numPr>
        <w:ind w:left="270" w:hanging="270"/>
        <w:jc w:val="both"/>
        <w:rPr>
          <w:rFonts w:ascii="Calibri" w:hAnsi="Calibri" w:cs="Calibri"/>
        </w:rPr>
      </w:pPr>
      <w:r w:rsidRPr="00E00D1A">
        <w:rPr>
          <w:rFonts w:ascii="Calibri" w:hAnsi="Calibri" w:cs="Calibri"/>
        </w:rPr>
        <w:t xml:space="preserve">Delivered regular Integrated Master Schedule (IMS) updates </w:t>
      </w:r>
      <w:r w:rsidR="007020BC">
        <w:rPr>
          <w:rFonts w:ascii="Calibri" w:hAnsi="Calibri" w:cs="Calibri"/>
        </w:rPr>
        <w:t xml:space="preserve">&amp; </w:t>
      </w:r>
      <w:r w:rsidR="001F0221">
        <w:rPr>
          <w:rFonts w:ascii="Calibri" w:hAnsi="Calibri" w:cs="Calibri"/>
        </w:rPr>
        <w:t xml:space="preserve">critical path analysis </w:t>
      </w:r>
      <w:r w:rsidRPr="00E00D1A">
        <w:rPr>
          <w:rFonts w:ascii="Calibri" w:hAnsi="Calibri" w:cs="Calibri"/>
        </w:rPr>
        <w:t>for Air Force's B-1 Bomber upgrade program, highlighting progress against key project milestones.</w:t>
      </w:r>
    </w:p>
    <w:p w14:paraId="1A9C114D" w14:textId="0785B968" w:rsidR="007C2899" w:rsidRPr="00E00D1A" w:rsidRDefault="007C2899" w:rsidP="00E00D1A">
      <w:pPr>
        <w:numPr>
          <w:ilvl w:val="0"/>
          <w:numId w:val="2"/>
        </w:numPr>
        <w:ind w:left="270" w:hanging="270"/>
        <w:jc w:val="both"/>
        <w:rPr>
          <w:rFonts w:ascii="Calibri" w:hAnsi="Calibri" w:cs="Calibri"/>
        </w:rPr>
      </w:pPr>
      <w:r w:rsidRPr="00E00D1A">
        <w:rPr>
          <w:rFonts w:ascii="Calibri" w:hAnsi="Calibri" w:cs="Calibri"/>
        </w:rPr>
        <w:t>Enhanced executive reporting frameworks by integrating best practices across portfolio of ongoing programs to improve transparency and decision-making effectiveness.</w:t>
      </w:r>
    </w:p>
    <w:p w14:paraId="4CC5F95B" w14:textId="77777777" w:rsidR="004069FB" w:rsidRPr="00E00D1A" w:rsidRDefault="004069FB" w:rsidP="00E00D1A">
      <w:pPr>
        <w:jc w:val="both"/>
        <w:rPr>
          <w:rFonts w:ascii="Calibri" w:hAnsi="Calibri" w:cs="Calibri"/>
        </w:rPr>
      </w:pPr>
    </w:p>
    <w:p w14:paraId="61FBE861" w14:textId="0EFAD8C7" w:rsidR="004069FB" w:rsidRPr="00E00D1A" w:rsidRDefault="004069FB" w:rsidP="00E00D1A">
      <w:pPr>
        <w:tabs>
          <w:tab w:val="right" w:pos="10800"/>
        </w:tabs>
        <w:jc w:val="both"/>
        <w:rPr>
          <w:rFonts w:ascii="Calibri" w:hAnsi="Calibri" w:cs="Calibri"/>
          <w:bCs/>
        </w:rPr>
      </w:pPr>
      <w:r w:rsidRPr="00E00D1A">
        <w:rPr>
          <w:rFonts w:ascii="Calibri" w:hAnsi="Calibri" w:cs="Calibri"/>
          <w:b/>
        </w:rPr>
        <w:t>JP MORGAN CHASE</w:t>
      </w:r>
      <w:r w:rsidRPr="00E00D1A">
        <w:rPr>
          <w:rFonts w:ascii="Calibri" w:hAnsi="Calibri" w:cs="Calibri"/>
          <w:bCs/>
        </w:rPr>
        <w:t xml:space="preserve">, </w:t>
      </w:r>
      <w:r w:rsidRPr="00E00D1A">
        <w:rPr>
          <w:rFonts w:ascii="Calibri" w:hAnsi="Calibri" w:cs="Calibri"/>
        </w:rPr>
        <w:t>Jersey City, NJ</w:t>
      </w:r>
      <w:r w:rsidRPr="00E00D1A">
        <w:rPr>
          <w:rFonts w:ascii="Calibri" w:hAnsi="Calibri" w:cs="Calibri"/>
          <w:b/>
        </w:rPr>
        <w:tab/>
      </w:r>
      <w:r w:rsidRPr="00E00D1A">
        <w:rPr>
          <w:rFonts w:ascii="Calibri" w:hAnsi="Calibri" w:cs="Calibri"/>
          <w:bCs/>
        </w:rPr>
        <w:t xml:space="preserve">2017 </w:t>
      </w:r>
      <w:r w:rsidR="000D292B" w:rsidRPr="00E00D1A">
        <w:rPr>
          <w:rFonts w:ascii="Calibri" w:hAnsi="Calibri" w:cs="Calibri"/>
          <w:bCs/>
        </w:rPr>
        <w:t>-</w:t>
      </w:r>
      <w:r w:rsidRPr="00E00D1A">
        <w:rPr>
          <w:rFonts w:ascii="Calibri" w:hAnsi="Calibri" w:cs="Calibri"/>
          <w:bCs/>
        </w:rPr>
        <w:t xml:space="preserve"> 2019</w:t>
      </w:r>
    </w:p>
    <w:p w14:paraId="6222E2DC" w14:textId="3426889C" w:rsidR="003B6A11" w:rsidRPr="00E00D1A" w:rsidRDefault="003B6A11" w:rsidP="00E00D1A">
      <w:pPr>
        <w:tabs>
          <w:tab w:val="right" w:pos="10260"/>
        </w:tabs>
        <w:jc w:val="both"/>
        <w:rPr>
          <w:rFonts w:ascii="Calibri" w:hAnsi="Calibri" w:cs="Calibri"/>
          <w:bCs/>
        </w:rPr>
      </w:pPr>
      <w:r w:rsidRPr="00E00D1A">
        <w:rPr>
          <w:rFonts w:ascii="Calibri" w:hAnsi="Calibri" w:cs="Calibri"/>
          <w:b/>
        </w:rPr>
        <w:t>Program Governance Lead</w:t>
      </w:r>
      <w:r w:rsidRPr="00E00D1A">
        <w:rPr>
          <w:rFonts w:ascii="Calibri" w:hAnsi="Calibri" w:cs="Calibri"/>
          <w:bCs/>
        </w:rPr>
        <w:t>, Global Technology PMO</w:t>
      </w:r>
    </w:p>
    <w:p w14:paraId="230F6EFF" w14:textId="0E06FDC0" w:rsidR="00E00D1A" w:rsidRDefault="004069FB" w:rsidP="00380F6E">
      <w:pPr>
        <w:jc w:val="both"/>
        <w:rPr>
          <w:rFonts w:ascii="Calibri" w:hAnsi="Calibri" w:cs="Calibri"/>
        </w:rPr>
      </w:pPr>
      <w:r w:rsidRPr="00E00D1A">
        <w:rPr>
          <w:rFonts w:ascii="Calibri" w:hAnsi="Calibri" w:cs="Calibri"/>
        </w:rPr>
        <w:t>Establish</w:t>
      </w:r>
      <w:r w:rsidR="003B6A11" w:rsidRPr="00E00D1A">
        <w:rPr>
          <w:rFonts w:ascii="Calibri" w:hAnsi="Calibri" w:cs="Calibri"/>
        </w:rPr>
        <w:t>ed</w:t>
      </w:r>
      <w:r w:rsidRPr="00E00D1A">
        <w:rPr>
          <w:rFonts w:ascii="Calibri" w:hAnsi="Calibri" w:cs="Calibri"/>
        </w:rPr>
        <w:t>, refine</w:t>
      </w:r>
      <w:r w:rsidR="003B6A11" w:rsidRPr="00E00D1A">
        <w:rPr>
          <w:rFonts w:ascii="Calibri" w:hAnsi="Calibri" w:cs="Calibri"/>
        </w:rPr>
        <w:t>d,</w:t>
      </w:r>
      <w:r w:rsidRPr="00E00D1A">
        <w:rPr>
          <w:rFonts w:ascii="Calibri" w:hAnsi="Calibri" w:cs="Calibri"/>
        </w:rPr>
        <w:t xml:space="preserve"> and enforce</w:t>
      </w:r>
      <w:r w:rsidR="003B6A11" w:rsidRPr="00E00D1A">
        <w:rPr>
          <w:rFonts w:ascii="Calibri" w:hAnsi="Calibri" w:cs="Calibri"/>
        </w:rPr>
        <w:t>d</w:t>
      </w:r>
      <w:r w:rsidRPr="00E00D1A">
        <w:rPr>
          <w:rFonts w:ascii="Calibri" w:hAnsi="Calibri" w:cs="Calibri"/>
        </w:rPr>
        <w:t xml:space="preserve"> governance processes, metrics</w:t>
      </w:r>
      <w:r w:rsidR="003B6A11" w:rsidRPr="00E00D1A">
        <w:rPr>
          <w:rFonts w:ascii="Calibri" w:hAnsi="Calibri" w:cs="Calibri"/>
        </w:rPr>
        <w:t>,</w:t>
      </w:r>
      <w:r w:rsidRPr="00E00D1A">
        <w:rPr>
          <w:rFonts w:ascii="Calibri" w:hAnsi="Calibri" w:cs="Calibri"/>
        </w:rPr>
        <w:t xml:space="preserve"> and </w:t>
      </w:r>
      <w:r w:rsidR="003B6A11" w:rsidRPr="00E00D1A">
        <w:rPr>
          <w:rFonts w:ascii="Calibri" w:hAnsi="Calibri" w:cs="Calibri"/>
        </w:rPr>
        <w:t>measurements</w:t>
      </w:r>
      <w:r w:rsidRPr="00E00D1A">
        <w:rPr>
          <w:rFonts w:ascii="Calibri" w:hAnsi="Calibri" w:cs="Calibri"/>
        </w:rPr>
        <w:t xml:space="preserve"> to ensure best</w:t>
      </w:r>
      <w:r w:rsidR="00F15302" w:rsidRPr="00E00D1A">
        <w:rPr>
          <w:rFonts w:ascii="Calibri" w:hAnsi="Calibri" w:cs="Calibri"/>
        </w:rPr>
        <w:t>-</w:t>
      </w:r>
      <w:r w:rsidRPr="00E00D1A">
        <w:rPr>
          <w:rFonts w:ascii="Calibri" w:hAnsi="Calibri" w:cs="Calibri"/>
        </w:rPr>
        <w:t>in</w:t>
      </w:r>
      <w:r w:rsidR="00F15302" w:rsidRPr="00E00D1A">
        <w:rPr>
          <w:rFonts w:ascii="Calibri" w:hAnsi="Calibri" w:cs="Calibri"/>
        </w:rPr>
        <w:t>-</w:t>
      </w:r>
      <w:r w:rsidRPr="00E00D1A">
        <w:rPr>
          <w:rFonts w:ascii="Calibri" w:hAnsi="Calibri" w:cs="Calibri"/>
        </w:rPr>
        <w:t>class program delivery.</w:t>
      </w:r>
    </w:p>
    <w:p w14:paraId="75E9778F" w14:textId="77777777" w:rsidR="0008662B" w:rsidRDefault="0008662B" w:rsidP="00380F6E">
      <w:pPr>
        <w:jc w:val="both"/>
        <w:rPr>
          <w:rFonts w:ascii="Calibri" w:hAnsi="Calibri" w:cs="Calibri"/>
        </w:rPr>
      </w:pPr>
    </w:p>
    <w:p w14:paraId="13B4F677" w14:textId="77777777" w:rsidR="00380F6E" w:rsidRPr="00712905" w:rsidRDefault="00380F6E" w:rsidP="00380F6E">
      <w:pPr>
        <w:jc w:val="both"/>
        <w:rPr>
          <w:rFonts w:ascii="Calibri" w:hAnsi="Calibri" w:cs="Calibri"/>
        </w:rPr>
      </w:pPr>
    </w:p>
    <w:p w14:paraId="3546C23F" w14:textId="64D99DC4" w:rsidR="00E00D1A" w:rsidRPr="00E00D1A" w:rsidRDefault="00E00D1A" w:rsidP="00E00D1A">
      <w:pPr>
        <w:pBdr>
          <w:bottom w:val="thickThinSmallGap" w:sz="18" w:space="1" w:color="auto"/>
        </w:pBdr>
        <w:tabs>
          <w:tab w:val="center" w:pos="5400"/>
          <w:tab w:val="right" w:pos="10800"/>
        </w:tabs>
        <w:rPr>
          <w:rFonts w:ascii="Calibri" w:hAnsi="Calibri" w:cs="Calibri"/>
          <w:b/>
          <w:smallCaps/>
          <w:sz w:val="26"/>
          <w:szCs w:val="26"/>
        </w:rPr>
      </w:pPr>
      <w:r w:rsidRPr="00E00D1A">
        <w:rPr>
          <w:rFonts w:ascii="Calibri" w:hAnsi="Calibri" w:cs="Calibri"/>
          <w:b/>
          <w:smallCaps/>
          <w:sz w:val="26"/>
          <w:szCs w:val="26"/>
        </w:rPr>
        <w:lastRenderedPageBreak/>
        <w:t>Ira A. Seiken</w:t>
      </w:r>
      <w:r w:rsidRPr="00E00D1A">
        <w:rPr>
          <w:rFonts w:ascii="Calibri" w:hAnsi="Calibri" w:cs="Calibri"/>
          <w:b/>
          <w:smallCaps/>
        </w:rPr>
        <w:tab/>
      </w:r>
      <w:hyperlink r:id="rId11" w:history="1">
        <w:r w:rsidR="0051013E" w:rsidRPr="00914C2F">
          <w:rPr>
            <w:rStyle w:val="Hyperlink"/>
            <w:rFonts w:ascii="Calibri" w:hAnsi="Calibri" w:cs="Calibri"/>
          </w:rPr>
          <w:t>info@iaspmconsult.com</w:t>
        </w:r>
      </w:hyperlink>
      <w:r w:rsidRPr="00E00D1A">
        <w:rPr>
          <w:rFonts w:ascii="Calibri" w:hAnsi="Calibri" w:cs="Calibri"/>
          <w:b/>
          <w:smallCaps/>
          <w:color w:val="000000"/>
        </w:rPr>
        <w:tab/>
      </w:r>
      <w:r w:rsidRPr="00E00D1A">
        <w:rPr>
          <w:rFonts w:ascii="Calibri" w:hAnsi="Calibri" w:cs="Calibri"/>
          <w:b/>
          <w:smallCaps/>
          <w:sz w:val="26"/>
          <w:szCs w:val="26"/>
        </w:rPr>
        <w:t>Page Two</w:t>
      </w:r>
    </w:p>
    <w:p w14:paraId="7696B7D6" w14:textId="77777777" w:rsidR="00E00D1A" w:rsidRPr="00E00D1A" w:rsidRDefault="00E00D1A" w:rsidP="00E00D1A">
      <w:pPr>
        <w:rPr>
          <w:rFonts w:ascii="Calibri" w:hAnsi="Calibri" w:cs="Calibri"/>
        </w:rPr>
      </w:pPr>
    </w:p>
    <w:p w14:paraId="10C49C5E" w14:textId="2E8B8262" w:rsidR="0050574E" w:rsidRPr="00E00D1A" w:rsidRDefault="00E00D1A" w:rsidP="00E00D1A">
      <w:pPr>
        <w:rPr>
          <w:rFonts w:ascii="Calibri" w:hAnsi="Calibri" w:cs="Calibri"/>
        </w:rPr>
      </w:pPr>
      <w:r w:rsidRPr="00E00D1A">
        <w:rPr>
          <w:rFonts w:ascii="Calibri" w:hAnsi="Calibri" w:cs="Calibri"/>
          <w:b/>
        </w:rPr>
        <w:t>JP MORGAN CHASE</w:t>
      </w:r>
      <w:r w:rsidRPr="00E00D1A">
        <w:rPr>
          <w:rFonts w:ascii="Calibri" w:hAnsi="Calibri" w:cs="Calibri"/>
          <w:bCs/>
        </w:rPr>
        <w:t xml:space="preserve"> </w:t>
      </w:r>
      <w:r w:rsidRPr="00E00D1A">
        <w:rPr>
          <w:rFonts w:ascii="Calibri" w:hAnsi="Calibri" w:cs="Calibri"/>
        </w:rPr>
        <w:t>(Continued)</w:t>
      </w:r>
    </w:p>
    <w:p w14:paraId="64EA9F7E" w14:textId="7E74958F" w:rsidR="00712905" w:rsidRPr="00712905" w:rsidRDefault="00712905" w:rsidP="00712905">
      <w:pPr>
        <w:numPr>
          <w:ilvl w:val="0"/>
          <w:numId w:val="2"/>
        </w:numPr>
        <w:ind w:left="270" w:hanging="270"/>
        <w:jc w:val="both"/>
        <w:rPr>
          <w:rFonts w:ascii="Calibri" w:hAnsi="Calibri" w:cs="Calibri"/>
        </w:rPr>
      </w:pPr>
      <w:r w:rsidRPr="00E00D1A">
        <w:rPr>
          <w:rFonts w:ascii="Calibri" w:hAnsi="Calibri" w:cs="Calibri"/>
        </w:rPr>
        <w:t>Conducted weekly program and milestone delivery reviews by analyzing JIRA data, schedules, risks, dependencies, and supply chains, resulting in 8% yearly increase in on-time delivery rates.</w:t>
      </w:r>
    </w:p>
    <w:p w14:paraId="03163C8B" w14:textId="71A51384" w:rsidR="00EA40E3" w:rsidRPr="00E00D1A" w:rsidRDefault="00EA40E3" w:rsidP="00E00D1A">
      <w:pPr>
        <w:numPr>
          <w:ilvl w:val="0"/>
          <w:numId w:val="2"/>
        </w:numPr>
        <w:ind w:left="270" w:hanging="270"/>
        <w:jc w:val="both"/>
        <w:rPr>
          <w:rFonts w:ascii="Calibri" w:hAnsi="Calibri" w:cs="Calibri"/>
        </w:rPr>
      </w:pPr>
      <w:r w:rsidRPr="00E00D1A">
        <w:rPr>
          <w:rFonts w:ascii="Calibri" w:hAnsi="Calibri" w:cs="Calibri"/>
        </w:rPr>
        <w:t>Designed and implemented firmwide PMO governance framework to streamline technology project portfolios</w:t>
      </w:r>
      <w:r w:rsidR="003B6A11" w:rsidRPr="00E00D1A">
        <w:rPr>
          <w:rFonts w:ascii="Calibri" w:hAnsi="Calibri" w:cs="Calibri"/>
        </w:rPr>
        <w:t>, which e</w:t>
      </w:r>
      <w:r w:rsidRPr="00E00D1A">
        <w:rPr>
          <w:rFonts w:ascii="Calibri" w:hAnsi="Calibri" w:cs="Calibri"/>
        </w:rPr>
        <w:t>nhanced change control procedures, risk management strategies</w:t>
      </w:r>
      <w:r w:rsidR="003B6A11" w:rsidRPr="00E00D1A">
        <w:rPr>
          <w:rFonts w:ascii="Calibri" w:hAnsi="Calibri" w:cs="Calibri"/>
        </w:rPr>
        <w:t>,</w:t>
      </w:r>
      <w:r w:rsidR="00187695" w:rsidRPr="00E00D1A">
        <w:rPr>
          <w:rFonts w:ascii="Calibri" w:hAnsi="Calibri" w:cs="Calibri"/>
        </w:rPr>
        <w:t xml:space="preserve"> and </w:t>
      </w:r>
      <w:r w:rsidRPr="00E00D1A">
        <w:rPr>
          <w:rFonts w:ascii="Calibri" w:hAnsi="Calibri" w:cs="Calibri"/>
        </w:rPr>
        <w:t>budget analysis protocols</w:t>
      </w:r>
      <w:r w:rsidR="00FE5007" w:rsidRPr="00E00D1A">
        <w:rPr>
          <w:rFonts w:ascii="Calibri" w:hAnsi="Calibri" w:cs="Calibri"/>
        </w:rPr>
        <w:t>.</w:t>
      </w:r>
    </w:p>
    <w:p w14:paraId="031E67B0" w14:textId="681CF78A" w:rsidR="00246BDB" w:rsidRPr="00E00D1A" w:rsidRDefault="00246BDB" w:rsidP="00E00D1A">
      <w:pPr>
        <w:numPr>
          <w:ilvl w:val="0"/>
          <w:numId w:val="2"/>
        </w:numPr>
        <w:ind w:left="270" w:hanging="270"/>
        <w:jc w:val="both"/>
        <w:rPr>
          <w:rFonts w:ascii="Calibri" w:hAnsi="Calibri" w:cs="Calibri"/>
        </w:rPr>
      </w:pPr>
      <w:r w:rsidRPr="00E00D1A">
        <w:rPr>
          <w:rFonts w:ascii="Calibri" w:hAnsi="Calibri" w:cs="Calibri"/>
        </w:rPr>
        <w:t>Facilitated collaboration with departments</w:t>
      </w:r>
      <w:r w:rsidR="003B6A11" w:rsidRPr="00E00D1A">
        <w:rPr>
          <w:rFonts w:ascii="Calibri" w:hAnsi="Calibri" w:cs="Calibri"/>
        </w:rPr>
        <w:t>,</w:t>
      </w:r>
      <w:r w:rsidRPr="00E00D1A">
        <w:rPr>
          <w:rFonts w:ascii="Calibri" w:hAnsi="Calibri" w:cs="Calibri"/>
        </w:rPr>
        <w:t xml:space="preserve"> including Cyber Security, Wealth Management, and Corporate Technology</w:t>
      </w:r>
      <w:r w:rsidR="003B6A11" w:rsidRPr="00E00D1A">
        <w:rPr>
          <w:rFonts w:ascii="Calibri" w:hAnsi="Calibri" w:cs="Calibri"/>
        </w:rPr>
        <w:t xml:space="preserve">, </w:t>
      </w:r>
      <w:r w:rsidRPr="00E00D1A">
        <w:rPr>
          <w:rFonts w:ascii="Calibri" w:hAnsi="Calibri" w:cs="Calibri"/>
        </w:rPr>
        <w:t>ensur</w:t>
      </w:r>
      <w:r w:rsidR="003B6A11" w:rsidRPr="00E00D1A">
        <w:rPr>
          <w:rFonts w:ascii="Calibri" w:hAnsi="Calibri" w:cs="Calibri"/>
        </w:rPr>
        <w:t>ing</w:t>
      </w:r>
      <w:r w:rsidRPr="00E00D1A">
        <w:rPr>
          <w:rFonts w:ascii="Calibri" w:hAnsi="Calibri" w:cs="Calibri"/>
        </w:rPr>
        <w:t xml:space="preserve"> transparent communication of progress through regular reporting mechanisms.</w:t>
      </w:r>
    </w:p>
    <w:p w14:paraId="630261A5" w14:textId="2128A428" w:rsidR="00FE5007" w:rsidRPr="00E00D1A" w:rsidRDefault="00D06B3F" w:rsidP="00E00D1A">
      <w:pPr>
        <w:numPr>
          <w:ilvl w:val="0"/>
          <w:numId w:val="2"/>
        </w:numPr>
        <w:ind w:left="270" w:hanging="270"/>
        <w:jc w:val="both"/>
        <w:rPr>
          <w:rFonts w:ascii="Calibri" w:hAnsi="Calibri" w:cs="Calibri"/>
        </w:rPr>
      </w:pPr>
      <w:r w:rsidRPr="00E00D1A">
        <w:rPr>
          <w:rFonts w:ascii="Calibri" w:hAnsi="Calibri" w:cs="Calibri"/>
        </w:rPr>
        <w:t>Improved executive reporting</w:t>
      </w:r>
      <w:r w:rsidR="005144A2">
        <w:rPr>
          <w:rFonts w:ascii="Calibri" w:hAnsi="Calibri" w:cs="Calibri"/>
        </w:rPr>
        <w:t xml:space="preserve"> </w:t>
      </w:r>
      <w:r w:rsidRPr="00E00D1A">
        <w:rPr>
          <w:rFonts w:ascii="Calibri" w:hAnsi="Calibri" w:cs="Calibri"/>
        </w:rPr>
        <w:t>by establishing processes for status updates and fostering cross-departmental alignment.</w:t>
      </w:r>
    </w:p>
    <w:p w14:paraId="572B342A" w14:textId="77777777" w:rsidR="004069FB" w:rsidRPr="00E00D1A" w:rsidRDefault="004069FB" w:rsidP="00E00D1A">
      <w:pPr>
        <w:jc w:val="both"/>
        <w:rPr>
          <w:rFonts w:ascii="Calibri" w:hAnsi="Calibri" w:cs="Calibri"/>
          <w:b/>
        </w:rPr>
      </w:pPr>
    </w:p>
    <w:p w14:paraId="2F7D15FC" w14:textId="65CBDB50" w:rsidR="004069FB" w:rsidRPr="00E00D1A" w:rsidRDefault="004069FB" w:rsidP="00E00D1A">
      <w:pPr>
        <w:tabs>
          <w:tab w:val="right" w:pos="10800"/>
        </w:tabs>
        <w:jc w:val="both"/>
        <w:rPr>
          <w:rFonts w:ascii="Calibri" w:hAnsi="Calibri" w:cs="Calibri"/>
          <w:b/>
        </w:rPr>
      </w:pPr>
      <w:r w:rsidRPr="00E00D1A">
        <w:rPr>
          <w:rFonts w:ascii="Calibri" w:hAnsi="Calibri" w:cs="Calibri"/>
          <w:b/>
        </w:rPr>
        <w:t>VERIZON</w:t>
      </w:r>
      <w:r w:rsidRPr="00E00D1A">
        <w:rPr>
          <w:rFonts w:ascii="Calibri" w:hAnsi="Calibri" w:cs="Calibri"/>
          <w:bCs/>
        </w:rPr>
        <w:t xml:space="preserve">, </w:t>
      </w:r>
      <w:r w:rsidRPr="00E00D1A">
        <w:rPr>
          <w:rFonts w:ascii="Calibri" w:hAnsi="Calibri" w:cs="Calibri"/>
        </w:rPr>
        <w:t>Basking Ridge, NJ</w:t>
      </w:r>
      <w:r w:rsidRPr="00E00D1A">
        <w:rPr>
          <w:rFonts w:ascii="Calibri" w:hAnsi="Calibri" w:cs="Calibri"/>
          <w:b/>
        </w:rPr>
        <w:tab/>
      </w:r>
      <w:r w:rsidRPr="00E00D1A">
        <w:rPr>
          <w:rFonts w:ascii="Calibri" w:hAnsi="Calibri" w:cs="Calibri"/>
          <w:bCs/>
        </w:rPr>
        <w:t xml:space="preserve">2015 </w:t>
      </w:r>
      <w:r w:rsidR="000D292B" w:rsidRPr="00E00D1A">
        <w:rPr>
          <w:rFonts w:ascii="Calibri" w:hAnsi="Calibri" w:cs="Calibri"/>
          <w:bCs/>
        </w:rPr>
        <w:t>-</w:t>
      </w:r>
      <w:r w:rsidRPr="00E00D1A">
        <w:rPr>
          <w:rFonts w:ascii="Calibri" w:hAnsi="Calibri" w:cs="Calibri"/>
          <w:bCs/>
        </w:rPr>
        <w:t xml:space="preserve"> 2017</w:t>
      </w:r>
    </w:p>
    <w:p w14:paraId="637C1C81" w14:textId="2B5E790D" w:rsidR="003B6A11" w:rsidRPr="00E00D1A" w:rsidRDefault="003B6A11" w:rsidP="00E00D1A">
      <w:pPr>
        <w:tabs>
          <w:tab w:val="right" w:pos="10260"/>
        </w:tabs>
        <w:jc w:val="both"/>
        <w:rPr>
          <w:rFonts w:ascii="Calibri" w:hAnsi="Calibri" w:cs="Calibri"/>
          <w:b/>
        </w:rPr>
      </w:pPr>
      <w:r w:rsidRPr="00E00D1A">
        <w:rPr>
          <w:rFonts w:ascii="Calibri" w:hAnsi="Calibri" w:cs="Calibri"/>
          <w:b/>
        </w:rPr>
        <w:t>Project Management Consulting</w:t>
      </w:r>
    </w:p>
    <w:p w14:paraId="6CC13F82" w14:textId="09EE7F8B" w:rsidR="004069FB" w:rsidRPr="00E00D1A" w:rsidRDefault="004069FB" w:rsidP="00E00D1A">
      <w:pPr>
        <w:jc w:val="both"/>
        <w:rPr>
          <w:rFonts w:ascii="Calibri" w:hAnsi="Calibri" w:cs="Calibri"/>
        </w:rPr>
      </w:pPr>
      <w:r w:rsidRPr="00E00D1A">
        <w:rPr>
          <w:rFonts w:ascii="Calibri" w:hAnsi="Calibri" w:cs="Calibri"/>
        </w:rPr>
        <w:t>Provide</w:t>
      </w:r>
      <w:r w:rsidR="003B6A11" w:rsidRPr="00E00D1A">
        <w:rPr>
          <w:rFonts w:ascii="Calibri" w:hAnsi="Calibri" w:cs="Calibri"/>
        </w:rPr>
        <w:t>d</w:t>
      </w:r>
      <w:r w:rsidRPr="00E00D1A">
        <w:rPr>
          <w:rFonts w:ascii="Calibri" w:hAnsi="Calibri" w:cs="Calibri"/>
        </w:rPr>
        <w:t xml:space="preserve"> project management leadership in Product and Business Transformation groups.</w:t>
      </w:r>
      <w:r w:rsidR="00F15302" w:rsidRPr="00E00D1A">
        <w:rPr>
          <w:rFonts w:ascii="Calibri" w:hAnsi="Calibri" w:cs="Calibri"/>
        </w:rPr>
        <w:t xml:space="preserve"> </w:t>
      </w:r>
    </w:p>
    <w:p w14:paraId="42C8E380" w14:textId="448A2380" w:rsidR="00A915A6" w:rsidRPr="00E00D1A" w:rsidRDefault="004C63FE" w:rsidP="003F5043">
      <w:pPr>
        <w:pStyle w:val="ListParagraph"/>
        <w:numPr>
          <w:ilvl w:val="0"/>
          <w:numId w:val="30"/>
        </w:numPr>
        <w:ind w:left="270" w:hanging="270"/>
        <w:jc w:val="both"/>
        <w:rPr>
          <w:rFonts w:ascii="Calibri" w:hAnsi="Calibri" w:cs="Calibri"/>
          <w:b/>
        </w:rPr>
      </w:pPr>
      <w:r w:rsidRPr="00E00D1A">
        <w:rPr>
          <w:rFonts w:ascii="Calibri" w:hAnsi="Calibri" w:cs="Calibri"/>
        </w:rPr>
        <w:t>Developed supply chain timelines, drove implementation, KPI</w:t>
      </w:r>
      <w:r w:rsidR="003B6A11" w:rsidRPr="00E00D1A">
        <w:rPr>
          <w:rFonts w:ascii="Calibri" w:hAnsi="Calibri" w:cs="Calibri"/>
        </w:rPr>
        <w:t>,</w:t>
      </w:r>
      <w:r w:rsidRPr="00E00D1A">
        <w:rPr>
          <w:rFonts w:ascii="Calibri" w:hAnsi="Calibri" w:cs="Calibri"/>
        </w:rPr>
        <w:t xml:space="preserve"> and executive reporting</w:t>
      </w:r>
      <w:r w:rsidR="003B6A11" w:rsidRPr="00E00D1A">
        <w:rPr>
          <w:rFonts w:ascii="Calibri" w:hAnsi="Calibri" w:cs="Calibri"/>
        </w:rPr>
        <w:t xml:space="preserve">, securing </w:t>
      </w:r>
      <w:r w:rsidRPr="00E00D1A">
        <w:rPr>
          <w:rFonts w:ascii="Calibri" w:hAnsi="Calibri" w:cs="Calibri"/>
        </w:rPr>
        <w:t xml:space="preserve">working capital savings of $42M. </w:t>
      </w:r>
    </w:p>
    <w:p w14:paraId="4D97FB94" w14:textId="04650679" w:rsidR="00BA07FD" w:rsidRPr="00E00D1A" w:rsidRDefault="00BA07FD" w:rsidP="00E00D1A">
      <w:pPr>
        <w:numPr>
          <w:ilvl w:val="0"/>
          <w:numId w:val="2"/>
        </w:numPr>
        <w:ind w:left="270" w:hanging="270"/>
        <w:jc w:val="both"/>
        <w:rPr>
          <w:rFonts w:ascii="Calibri" w:hAnsi="Calibri" w:cs="Calibri"/>
        </w:rPr>
      </w:pPr>
      <w:r w:rsidRPr="00E00D1A">
        <w:rPr>
          <w:rFonts w:ascii="Calibri" w:hAnsi="Calibri" w:cs="Calibri"/>
        </w:rPr>
        <w:t>Enhanced project delivery methodologies by integrating tools such as Clarity PPM, JIRA, and other requirements-gathering platforms, resulting in improved operational efficiency.</w:t>
      </w:r>
      <w:r w:rsidR="003B6A11" w:rsidRPr="00E00D1A">
        <w:rPr>
          <w:rFonts w:ascii="Calibri" w:hAnsi="Calibri" w:cs="Calibri"/>
        </w:rPr>
        <w:t xml:space="preserve"> </w:t>
      </w:r>
    </w:p>
    <w:p w14:paraId="2216E091" w14:textId="2C22BF11" w:rsidR="00172186" w:rsidRPr="00E00D1A" w:rsidRDefault="00ED390E" w:rsidP="00E00D1A">
      <w:pPr>
        <w:numPr>
          <w:ilvl w:val="0"/>
          <w:numId w:val="2"/>
        </w:numPr>
        <w:ind w:left="270" w:hanging="27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As Agile Product Owner u</w:t>
      </w:r>
      <w:r w:rsidR="00172186" w:rsidRPr="00E00D1A">
        <w:rPr>
          <w:rFonts w:ascii="Calibri" w:hAnsi="Calibri" w:cs="Calibri"/>
        </w:rPr>
        <w:t>tilized Agile delivery methods to plan and release enhancements for Clarity PPM by writing User Stories, managing backlog reviews, planning release timelines, and conducting user community training.</w:t>
      </w:r>
    </w:p>
    <w:p w14:paraId="41C51AF3" w14:textId="77777777" w:rsidR="004069FB" w:rsidRPr="00E00D1A" w:rsidRDefault="004069FB" w:rsidP="00E00D1A">
      <w:pPr>
        <w:jc w:val="both"/>
        <w:rPr>
          <w:rFonts w:ascii="Calibri" w:hAnsi="Calibri" w:cs="Calibri"/>
          <w:b/>
        </w:rPr>
      </w:pPr>
    </w:p>
    <w:p w14:paraId="41A7A675" w14:textId="7329691F" w:rsidR="004069FB" w:rsidRPr="00E00D1A" w:rsidRDefault="004069FB" w:rsidP="00E00D1A">
      <w:pPr>
        <w:tabs>
          <w:tab w:val="right" w:pos="10800"/>
        </w:tabs>
        <w:jc w:val="both"/>
        <w:rPr>
          <w:rFonts w:ascii="Calibri" w:hAnsi="Calibri" w:cs="Calibri"/>
          <w:b/>
        </w:rPr>
      </w:pPr>
      <w:r w:rsidRPr="00E00D1A">
        <w:rPr>
          <w:rFonts w:ascii="Calibri" w:hAnsi="Calibri" w:cs="Calibri"/>
          <w:b/>
        </w:rPr>
        <w:t>HYPERLOOP TRANSPORTATION TECHNOLOGIES</w:t>
      </w:r>
      <w:r w:rsidRPr="00E00D1A">
        <w:rPr>
          <w:rFonts w:ascii="Calibri" w:hAnsi="Calibri" w:cs="Calibri"/>
          <w:bCs/>
        </w:rPr>
        <w:t xml:space="preserve">, </w:t>
      </w:r>
      <w:r w:rsidRPr="00E00D1A">
        <w:rPr>
          <w:rFonts w:ascii="Calibri" w:hAnsi="Calibri" w:cs="Calibri"/>
        </w:rPr>
        <w:t>Virtual</w:t>
      </w:r>
      <w:r w:rsidRPr="00E00D1A">
        <w:rPr>
          <w:rFonts w:ascii="Calibri" w:hAnsi="Calibri" w:cs="Calibri"/>
          <w:b/>
        </w:rPr>
        <w:tab/>
      </w:r>
      <w:r w:rsidRPr="00E00D1A">
        <w:rPr>
          <w:rFonts w:ascii="Calibri" w:hAnsi="Calibri" w:cs="Calibri"/>
          <w:bCs/>
        </w:rPr>
        <w:t xml:space="preserve">2014 </w:t>
      </w:r>
      <w:r w:rsidR="000D292B" w:rsidRPr="00E00D1A">
        <w:rPr>
          <w:rFonts w:ascii="Calibri" w:hAnsi="Calibri" w:cs="Calibri"/>
          <w:bCs/>
        </w:rPr>
        <w:t>-</w:t>
      </w:r>
      <w:r w:rsidRPr="00E00D1A">
        <w:rPr>
          <w:rFonts w:ascii="Calibri" w:hAnsi="Calibri" w:cs="Calibri"/>
          <w:bCs/>
        </w:rPr>
        <w:t xml:space="preserve"> 2015</w:t>
      </w:r>
    </w:p>
    <w:p w14:paraId="6EC2F62C" w14:textId="486AEC85" w:rsidR="003B6A11" w:rsidRPr="00E00D1A" w:rsidRDefault="003B6A11" w:rsidP="00E00D1A">
      <w:pPr>
        <w:tabs>
          <w:tab w:val="right" w:pos="10260"/>
        </w:tabs>
        <w:jc w:val="both"/>
        <w:rPr>
          <w:rFonts w:ascii="Calibri" w:hAnsi="Calibri" w:cs="Calibri"/>
          <w:b/>
        </w:rPr>
      </w:pPr>
      <w:r w:rsidRPr="00E00D1A">
        <w:rPr>
          <w:rFonts w:ascii="Calibri" w:hAnsi="Calibri" w:cs="Calibri"/>
          <w:b/>
        </w:rPr>
        <w:t>Technical Project Team Leader</w:t>
      </w:r>
    </w:p>
    <w:p w14:paraId="57A9A999" w14:textId="77777777" w:rsidR="004069FB" w:rsidRPr="00E00D1A" w:rsidRDefault="004069FB" w:rsidP="00E00D1A">
      <w:pPr>
        <w:jc w:val="both"/>
        <w:rPr>
          <w:rFonts w:ascii="Calibri" w:hAnsi="Calibri" w:cs="Calibri"/>
        </w:rPr>
      </w:pPr>
      <w:r w:rsidRPr="00E00D1A">
        <w:rPr>
          <w:rFonts w:ascii="Calibri" w:hAnsi="Calibri" w:cs="Calibri"/>
        </w:rPr>
        <w:t>Provided project management expertise and oversight to Elon Musk’s Hyperloop startup transportation system.</w:t>
      </w:r>
    </w:p>
    <w:p w14:paraId="22DC3D48" w14:textId="4F2692AD" w:rsidR="004069FB" w:rsidRPr="00E00D1A" w:rsidRDefault="007943EB" w:rsidP="00E00D1A">
      <w:pPr>
        <w:numPr>
          <w:ilvl w:val="0"/>
          <w:numId w:val="2"/>
        </w:numPr>
        <w:ind w:left="270" w:hanging="270"/>
        <w:jc w:val="both"/>
        <w:rPr>
          <w:rFonts w:ascii="Calibri" w:hAnsi="Calibri" w:cs="Calibri"/>
        </w:rPr>
      </w:pPr>
      <w:r w:rsidRPr="00E00D1A">
        <w:rPr>
          <w:rFonts w:ascii="Calibri" w:hAnsi="Calibri" w:cs="Calibri"/>
        </w:rPr>
        <w:t>Liais</w:t>
      </w:r>
      <w:r w:rsidR="00F15302" w:rsidRPr="00E00D1A">
        <w:rPr>
          <w:rFonts w:ascii="Calibri" w:hAnsi="Calibri" w:cs="Calibri"/>
        </w:rPr>
        <w:t>ed with</w:t>
      </w:r>
      <w:r w:rsidRPr="00E00D1A">
        <w:rPr>
          <w:rFonts w:ascii="Calibri" w:hAnsi="Calibri" w:cs="Calibri"/>
        </w:rPr>
        <w:t xml:space="preserve"> executives, </w:t>
      </w:r>
      <w:r w:rsidR="003B4749" w:rsidRPr="00E00D1A">
        <w:rPr>
          <w:rFonts w:ascii="Calibri" w:hAnsi="Calibri" w:cs="Calibri"/>
        </w:rPr>
        <w:t>interviewed</w:t>
      </w:r>
      <w:r w:rsidR="00F15302" w:rsidRPr="00E00D1A">
        <w:rPr>
          <w:rFonts w:ascii="Calibri" w:hAnsi="Calibri" w:cs="Calibri"/>
        </w:rPr>
        <w:t>,</w:t>
      </w:r>
      <w:r w:rsidR="003B4749" w:rsidRPr="00E00D1A">
        <w:rPr>
          <w:rFonts w:ascii="Calibri" w:hAnsi="Calibri" w:cs="Calibri"/>
        </w:rPr>
        <w:t xml:space="preserve"> and </w:t>
      </w:r>
      <w:r w:rsidR="009A4C49" w:rsidRPr="00E00D1A">
        <w:rPr>
          <w:rFonts w:ascii="Calibri" w:hAnsi="Calibri" w:cs="Calibri"/>
        </w:rPr>
        <w:t xml:space="preserve">assembled </w:t>
      </w:r>
      <w:r w:rsidR="000B63BE" w:rsidRPr="00E00D1A">
        <w:rPr>
          <w:rFonts w:ascii="Calibri" w:hAnsi="Calibri" w:cs="Calibri"/>
        </w:rPr>
        <w:t xml:space="preserve">design team to </w:t>
      </w:r>
      <w:r w:rsidR="0016477E" w:rsidRPr="00E00D1A">
        <w:rPr>
          <w:rFonts w:ascii="Calibri" w:hAnsi="Calibri" w:cs="Calibri"/>
        </w:rPr>
        <w:t>develop</w:t>
      </w:r>
      <w:r w:rsidR="000B63BE" w:rsidRPr="00E00D1A">
        <w:rPr>
          <w:rFonts w:ascii="Calibri" w:hAnsi="Calibri" w:cs="Calibri"/>
        </w:rPr>
        <w:t xml:space="preserve"> technical designs</w:t>
      </w:r>
      <w:r w:rsidR="00602018" w:rsidRPr="00E00D1A">
        <w:rPr>
          <w:rFonts w:ascii="Calibri" w:hAnsi="Calibri" w:cs="Calibri"/>
        </w:rPr>
        <w:t xml:space="preserve"> and analysis in</w:t>
      </w:r>
      <w:r w:rsidR="00993C99" w:rsidRPr="00E00D1A">
        <w:rPr>
          <w:rFonts w:ascii="Calibri" w:hAnsi="Calibri" w:cs="Calibri"/>
        </w:rPr>
        <w:t xml:space="preserve"> Hyperloop infrastructure</w:t>
      </w:r>
      <w:r w:rsidR="00F15302" w:rsidRPr="00E00D1A">
        <w:rPr>
          <w:rFonts w:ascii="Calibri" w:hAnsi="Calibri" w:cs="Calibri"/>
        </w:rPr>
        <w:t>;</w:t>
      </w:r>
      <w:r w:rsidR="00993C99" w:rsidRPr="00E00D1A">
        <w:rPr>
          <w:rFonts w:ascii="Calibri" w:hAnsi="Calibri" w:cs="Calibri"/>
        </w:rPr>
        <w:t xml:space="preserve"> </w:t>
      </w:r>
      <w:r w:rsidR="00F15302" w:rsidRPr="00E00D1A">
        <w:rPr>
          <w:rFonts w:ascii="Calibri" w:hAnsi="Calibri" w:cs="Calibri"/>
        </w:rPr>
        <w:t>c</w:t>
      </w:r>
      <w:r w:rsidR="006158FB" w:rsidRPr="00E00D1A">
        <w:rPr>
          <w:rFonts w:ascii="Calibri" w:hAnsi="Calibri" w:cs="Calibri"/>
        </w:rPr>
        <w:t xml:space="preserve">reated mid-level requirements and preliminary designs for executive and </w:t>
      </w:r>
      <w:r w:rsidR="00E73F6B" w:rsidRPr="00E00D1A">
        <w:rPr>
          <w:rFonts w:ascii="Calibri" w:hAnsi="Calibri" w:cs="Calibri"/>
        </w:rPr>
        <w:t>inter</w:t>
      </w:r>
      <w:r w:rsidR="002D67AA" w:rsidRPr="00E00D1A">
        <w:rPr>
          <w:rFonts w:ascii="Calibri" w:hAnsi="Calibri" w:cs="Calibri"/>
        </w:rPr>
        <w:t>-company review.</w:t>
      </w:r>
    </w:p>
    <w:p w14:paraId="7FCCEE6A" w14:textId="3FD16F82" w:rsidR="007A0F45" w:rsidRPr="00E00D1A" w:rsidRDefault="001D4AE3" w:rsidP="00E00D1A">
      <w:pPr>
        <w:numPr>
          <w:ilvl w:val="0"/>
          <w:numId w:val="2"/>
        </w:numPr>
        <w:ind w:left="270" w:hanging="270"/>
        <w:jc w:val="both"/>
        <w:rPr>
          <w:rFonts w:ascii="Calibri" w:hAnsi="Calibri" w:cs="Calibri"/>
        </w:rPr>
      </w:pPr>
      <w:r w:rsidRPr="00E00D1A">
        <w:rPr>
          <w:rFonts w:ascii="Calibri" w:hAnsi="Calibri" w:cs="Calibri"/>
        </w:rPr>
        <w:t xml:space="preserve">Led design team in </w:t>
      </w:r>
      <w:r w:rsidR="007A0F45" w:rsidRPr="00E00D1A">
        <w:rPr>
          <w:rFonts w:ascii="Calibri" w:hAnsi="Calibri" w:cs="Calibri"/>
        </w:rPr>
        <w:t>preparation of design-build timelines and structural support system design necessary for prototype development</w:t>
      </w:r>
      <w:r w:rsidR="00F15302" w:rsidRPr="00E00D1A">
        <w:rPr>
          <w:rFonts w:ascii="Calibri" w:hAnsi="Calibri" w:cs="Calibri"/>
        </w:rPr>
        <w:t>,</w:t>
      </w:r>
      <w:r w:rsidR="00E10CCD" w:rsidRPr="00E00D1A">
        <w:rPr>
          <w:rFonts w:ascii="Calibri" w:hAnsi="Calibri" w:cs="Calibri"/>
        </w:rPr>
        <w:t xml:space="preserve"> </w:t>
      </w:r>
      <w:r w:rsidR="00180FED" w:rsidRPr="00E00D1A">
        <w:rPr>
          <w:rFonts w:ascii="Calibri" w:hAnsi="Calibri" w:cs="Calibri"/>
        </w:rPr>
        <w:t>present</w:t>
      </w:r>
      <w:r w:rsidR="00F15302" w:rsidRPr="00E00D1A">
        <w:rPr>
          <w:rFonts w:ascii="Calibri" w:hAnsi="Calibri" w:cs="Calibri"/>
        </w:rPr>
        <w:t>ing</w:t>
      </w:r>
      <w:r w:rsidR="00180FED" w:rsidRPr="00E00D1A">
        <w:rPr>
          <w:rFonts w:ascii="Calibri" w:hAnsi="Calibri" w:cs="Calibri"/>
        </w:rPr>
        <w:t xml:space="preserve"> at </w:t>
      </w:r>
      <w:r w:rsidR="006204E0" w:rsidRPr="00E00D1A">
        <w:rPr>
          <w:rFonts w:ascii="Calibri" w:hAnsi="Calibri" w:cs="Calibri"/>
        </w:rPr>
        <w:t xml:space="preserve">investor </w:t>
      </w:r>
      <w:r w:rsidR="009C6E70" w:rsidRPr="00E00D1A">
        <w:rPr>
          <w:rFonts w:ascii="Calibri" w:hAnsi="Calibri" w:cs="Calibri"/>
        </w:rPr>
        <w:t xml:space="preserve">conferences to </w:t>
      </w:r>
      <w:r w:rsidR="000361FF" w:rsidRPr="00E00D1A">
        <w:rPr>
          <w:rFonts w:ascii="Calibri" w:hAnsi="Calibri" w:cs="Calibri"/>
        </w:rPr>
        <w:t>ensure</w:t>
      </w:r>
      <w:r w:rsidR="00992448" w:rsidRPr="00E00D1A">
        <w:rPr>
          <w:rFonts w:ascii="Calibri" w:hAnsi="Calibri" w:cs="Calibri"/>
        </w:rPr>
        <w:t xml:space="preserve"> </w:t>
      </w:r>
      <w:r w:rsidR="00137995" w:rsidRPr="00E00D1A">
        <w:rPr>
          <w:rFonts w:ascii="Calibri" w:hAnsi="Calibri" w:cs="Calibri"/>
        </w:rPr>
        <w:t>fundraising</w:t>
      </w:r>
      <w:r w:rsidR="00992448" w:rsidRPr="00E00D1A">
        <w:rPr>
          <w:rFonts w:ascii="Calibri" w:hAnsi="Calibri" w:cs="Calibri"/>
        </w:rPr>
        <w:t xml:space="preserve"> goal</w:t>
      </w:r>
      <w:r w:rsidR="004A149D" w:rsidRPr="00E00D1A">
        <w:rPr>
          <w:rFonts w:ascii="Calibri" w:hAnsi="Calibri" w:cs="Calibri"/>
        </w:rPr>
        <w:t xml:space="preserve"> of </w:t>
      </w:r>
      <w:r w:rsidR="00137995" w:rsidRPr="00E00D1A">
        <w:rPr>
          <w:rFonts w:ascii="Calibri" w:hAnsi="Calibri" w:cs="Calibri"/>
        </w:rPr>
        <w:t>$</w:t>
      </w:r>
      <w:r w:rsidR="004A149D" w:rsidRPr="00E00D1A">
        <w:rPr>
          <w:rFonts w:ascii="Calibri" w:hAnsi="Calibri" w:cs="Calibri"/>
        </w:rPr>
        <w:t>31M.</w:t>
      </w:r>
    </w:p>
    <w:p w14:paraId="6DF63B11" w14:textId="77777777" w:rsidR="004069FB" w:rsidRPr="00E00D1A" w:rsidRDefault="004069FB" w:rsidP="00E00D1A">
      <w:pPr>
        <w:jc w:val="both"/>
        <w:rPr>
          <w:rFonts w:ascii="Calibri" w:hAnsi="Calibri" w:cs="Calibri"/>
          <w:b/>
        </w:rPr>
      </w:pPr>
    </w:p>
    <w:p w14:paraId="1A44F77C" w14:textId="7F3C19B3" w:rsidR="004069FB" w:rsidRPr="00E00D1A" w:rsidRDefault="004069FB" w:rsidP="00E00D1A">
      <w:pPr>
        <w:tabs>
          <w:tab w:val="right" w:pos="10800"/>
        </w:tabs>
        <w:jc w:val="both"/>
        <w:rPr>
          <w:rFonts w:ascii="Calibri" w:hAnsi="Calibri" w:cs="Calibri"/>
          <w:b/>
        </w:rPr>
      </w:pPr>
      <w:r w:rsidRPr="00E00D1A">
        <w:rPr>
          <w:rFonts w:ascii="Calibri" w:hAnsi="Calibri" w:cs="Calibri"/>
          <w:b/>
        </w:rPr>
        <w:t>METLIFE</w:t>
      </w:r>
      <w:r w:rsidRPr="00E00D1A">
        <w:rPr>
          <w:rFonts w:ascii="Calibri" w:hAnsi="Calibri" w:cs="Calibri"/>
          <w:bCs/>
        </w:rPr>
        <w:t xml:space="preserve">, </w:t>
      </w:r>
      <w:r w:rsidRPr="00E00D1A">
        <w:rPr>
          <w:rFonts w:ascii="Calibri" w:hAnsi="Calibri" w:cs="Calibri"/>
        </w:rPr>
        <w:t>New York, NY</w:t>
      </w:r>
      <w:r w:rsidRPr="00E00D1A">
        <w:rPr>
          <w:rFonts w:ascii="Calibri" w:hAnsi="Calibri" w:cs="Calibri"/>
          <w:b/>
        </w:rPr>
        <w:tab/>
      </w:r>
      <w:r w:rsidRPr="00E00D1A">
        <w:rPr>
          <w:rFonts w:ascii="Calibri" w:hAnsi="Calibri" w:cs="Calibri"/>
          <w:bCs/>
        </w:rPr>
        <w:t xml:space="preserve">2013 </w:t>
      </w:r>
      <w:r w:rsidR="000D292B" w:rsidRPr="00E00D1A">
        <w:rPr>
          <w:rFonts w:ascii="Calibri" w:hAnsi="Calibri" w:cs="Calibri"/>
          <w:bCs/>
        </w:rPr>
        <w:t>-</w:t>
      </w:r>
      <w:r w:rsidRPr="00E00D1A">
        <w:rPr>
          <w:rFonts w:ascii="Calibri" w:hAnsi="Calibri" w:cs="Calibri"/>
          <w:bCs/>
        </w:rPr>
        <w:t xml:space="preserve"> 2014</w:t>
      </w:r>
    </w:p>
    <w:p w14:paraId="4D2F39FE" w14:textId="27D0A509" w:rsidR="003B6A11" w:rsidRPr="00E00D1A" w:rsidRDefault="003B6A11" w:rsidP="00E00D1A">
      <w:pPr>
        <w:tabs>
          <w:tab w:val="right" w:pos="10260"/>
        </w:tabs>
        <w:jc w:val="both"/>
        <w:rPr>
          <w:rFonts w:ascii="Calibri" w:hAnsi="Calibri" w:cs="Calibri"/>
        </w:rPr>
      </w:pPr>
      <w:r w:rsidRPr="00E00D1A">
        <w:rPr>
          <w:rFonts w:ascii="Calibri" w:hAnsi="Calibri" w:cs="Calibri"/>
          <w:b/>
        </w:rPr>
        <w:t>Project Management Consultant</w:t>
      </w:r>
    </w:p>
    <w:p w14:paraId="62D710B5" w14:textId="7184138B" w:rsidR="004069FB" w:rsidRPr="00E00D1A" w:rsidRDefault="003B6A11" w:rsidP="00E00D1A">
      <w:pPr>
        <w:jc w:val="both"/>
        <w:rPr>
          <w:rFonts w:ascii="Calibri" w:hAnsi="Calibri" w:cs="Calibri"/>
        </w:rPr>
      </w:pPr>
      <w:r w:rsidRPr="00E00D1A">
        <w:rPr>
          <w:rFonts w:ascii="Calibri" w:hAnsi="Calibri" w:cs="Calibri"/>
        </w:rPr>
        <w:t>Spearheaded</w:t>
      </w:r>
      <w:r w:rsidR="004069FB" w:rsidRPr="00E00D1A">
        <w:rPr>
          <w:rFonts w:ascii="Calibri" w:hAnsi="Calibri" w:cs="Calibri"/>
        </w:rPr>
        <w:t xml:space="preserve"> process improvement to overhaul the project approval process using Six-Sigma techniques.</w:t>
      </w:r>
    </w:p>
    <w:p w14:paraId="6FA8E696" w14:textId="52420439" w:rsidR="004069FB" w:rsidRPr="00E00D1A" w:rsidRDefault="004069FB" w:rsidP="00E00D1A">
      <w:pPr>
        <w:pStyle w:val="ListParagraph"/>
        <w:numPr>
          <w:ilvl w:val="0"/>
          <w:numId w:val="11"/>
        </w:numPr>
        <w:ind w:left="270" w:hanging="270"/>
        <w:jc w:val="both"/>
        <w:rPr>
          <w:rFonts w:ascii="Calibri" w:hAnsi="Calibri" w:cs="Calibri"/>
        </w:rPr>
      </w:pPr>
      <w:r w:rsidRPr="00E00D1A">
        <w:rPr>
          <w:rFonts w:ascii="Calibri" w:hAnsi="Calibri" w:cs="Calibri"/>
        </w:rPr>
        <w:t>Improved project approval process, uncover</w:t>
      </w:r>
      <w:r w:rsidR="00B24AF6" w:rsidRPr="00E00D1A">
        <w:rPr>
          <w:rFonts w:ascii="Calibri" w:hAnsi="Calibri" w:cs="Calibri"/>
        </w:rPr>
        <w:t>ing</w:t>
      </w:r>
      <w:r w:rsidRPr="00E00D1A">
        <w:rPr>
          <w:rFonts w:ascii="Calibri" w:hAnsi="Calibri" w:cs="Calibri"/>
        </w:rPr>
        <w:t xml:space="preserve"> opportunities for improvement and implement</w:t>
      </w:r>
      <w:r w:rsidR="00B24AF6" w:rsidRPr="00E00D1A">
        <w:rPr>
          <w:rFonts w:ascii="Calibri" w:hAnsi="Calibri" w:cs="Calibri"/>
        </w:rPr>
        <w:t>ing</w:t>
      </w:r>
      <w:r w:rsidRPr="00E00D1A">
        <w:rPr>
          <w:rFonts w:ascii="Calibri" w:hAnsi="Calibri" w:cs="Calibri"/>
        </w:rPr>
        <w:t xml:space="preserve"> strategies resulting in approval time decrease of 15%.</w:t>
      </w:r>
    </w:p>
    <w:p w14:paraId="3DA30BD8" w14:textId="77777777" w:rsidR="004069FB" w:rsidRPr="00E00D1A" w:rsidRDefault="004069FB" w:rsidP="00E00D1A">
      <w:pPr>
        <w:jc w:val="both"/>
        <w:rPr>
          <w:rFonts w:ascii="Calibri" w:hAnsi="Calibri" w:cs="Calibri"/>
        </w:rPr>
      </w:pPr>
    </w:p>
    <w:p w14:paraId="330A20FB" w14:textId="4F38DD86" w:rsidR="004069FB" w:rsidRPr="00E00D1A" w:rsidRDefault="004069FB" w:rsidP="00E00D1A">
      <w:pPr>
        <w:tabs>
          <w:tab w:val="right" w:pos="10800"/>
        </w:tabs>
        <w:jc w:val="both"/>
        <w:rPr>
          <w:rFonts w:ascii="Calibri" w:hAnsi="Calibri" w:cs="Calibri"/>
          <w:bCs/>
        </w:rPr>
      </w:pPr>
      <w:r w:rsidRPr="00E00D1A">
        <w:rPr>
          <w:rFonts w:ascii="Calibri" w:hAnsi="Calibri" w:cs="Calibri"/>
          <w:b/>
        </w:rPr>
        <w:t>JOHNSON &amp; JOHNSON</w:t>
      </w:r>
      <w:r w:rsidRPr="00E00D1A">
        <w:rPr>
          <w:rFonts w:ascii="Calibri" w:hAnsi="Calibri" w:cs="Calibri"/>
          <w:bCs/>
        </w:rPr>
        <w:t>, Fort</w:t>
      </w:r>
      <w:r w:rsidRPr="00E00D1A">
        <w:rPr>
          <w:rFonts w:ascii="Calibri" w:hAnsi="Calibri" w:cs="Calibri"/>
        </w:rPr>
        <w:t xml:space="preserve"> Washington, PA</w:t>
      </w:r>
      <w:r w:rsidRPr="00E00D1A">
        <w:rPr>
          <w:rFonts w:ascii="Calibri" w:hAnsi="Calibri" w:cs="Calibri"/>
          <w:b/>
        </w:rPr>
        <w:tab/>
      </w:r>
      <w:r w:rsidRPr="00E00D1A">
        <w:rPr>
          <w:rFonts w:ascii="Calibri" w:hAnsi="Calibri" w:cs="Calibri"/>
          <w:bCs/>
        </w:rPr>
        <w:t xml:space="preserve">2012 </w:t>
      </w:r>
      <w:r w:rsidR="000D292B" w:rsidRPr="00E00D1A">
        <w:rPr>
          <w:rFonts w:ascii="Calibri" w:hAnsi="Calibri" w:cs="Calibri"/>
          <w:bCs/>
        </w:rPr>
        <w:t>-</w:t>
      </w:r>
      <w:r w:rsidRPr="00E00D1A">
        <w:rPr>
          <w:rFonts w:ascii="Calibri" w:hAnsi="Calibri" w:cs="Calibri"/>
          <w:bCs/>
        </w:rPr>
        <w:t xml:space="preserve"> 2013</w:t>
      </w:r>
    </w:p>
    <w:p w14:paraId="12E7C5ED" w14:textId="60A0D66F" w:rsidR="00F15302" w:rsidRPr="00E00D1A" w:rsidRDefault="00F15302" w:rsidP="00E00D1A">
      <w:pPr>
        <w:tabs>
          <w:tab w:val="right" w:pos="10260"/>
        </w:tabs>
        <w:jc w:val="both"/>
        <w:rPr>
          <w:rFonts w:ascii="Calibri" w:hAnsi="Calibri" w:cs="Calibri"/>
        </w:rPr>
      </w:pPr>
      <w:r w:rsidRPr="00E00D1A">
        <w:rPr>
          <w:rFonts w:ascii="Calibri" w:hAnsi="Calibri" w:cs="Calibri"/>
          <w:b/>
        </w:rPr>
        <w:t>Supply Chain Project Management Consultant</w:t>
      </w:r>
    </w:p>
    <w:p w14:paraId="64A9097B" w14:textId="28AF6659" w:rsidR="004069FB" w:rsidRPr="00E00D1A" w:rsidRDefault="004069FB" w:rsidP="00671DE0">
      <w:pPr>
        <w:jc w:val="both"/>
        <w:rPr>
          <w:rFonts w:ascii="Calibri" w:hAnsi="Calibri" w:cs="Calibri"/>
        </w:rPr>
      </w:pPr>
      <w:r w:rsidRPr="00E00D1A">
        <w:rPr>
          <w:rFonts w:ascii="Calibri" w:hAnsi="Calibri" w:cs="Calibri"/>
        </w:rPr>
        <w:t>Built comprehensive IT PMO to address FDA’s Consent Decree regarding Tylenol manufacturing processes.</w:t>
      </w:r>
    </w:p>
    <w:p w14:paraId="3D25CEE8" w14:textId="7158D28C" w:rsidR="009C1C3D" w:rsidRPr="00E00D1A" w:rsidRDefault="009C1C3D" w:rsidP="00E00D1A">
      <w:pPr>
        <w:numPr>
          <w:ilvl w:val="0"/>
          <w:numId w:val="1"/>
        </w:numPr>
        <w:tabs>
          <w:tab w:val="clear" w:pos="360"/>
          <w:tab w:val="num" w:pos="270"/>
        </w:tabs>
        <w:ind w:left="270" w:hanging="270"/>
        <w:jc w:val="both"/>
        <w:rPr>
          <w:rFonts w:ascii="Calibri" w:hAnsi="Calibri" w:cs="Calibri"/>
        </w:rPr>
      </w:pPr>
      <w:r w:rsidRPr="00E00D1A">
        <w:rPr>
          <w:rFonts w:ascii="Calibri" w:hAnsi="Calibri" w:cs="Calibri"/>
        </w:rPr>
        <w:t xml:space="preserve">Collaboration with Johnson &amp; Johnson Project Managers to design and execute </w:t>
      </w:r>
      <w:r w:rsidR="00F15302" w:rsidRPr="00E00D1A">
        <w:rPr>
          <w:rFonts w:ascii="Calibri" w:hAnsi="Calibri" w:cs="Calibri"/>
        </w:rPr>
        <w:t>4</w:t>
      </w:r>
      <w:r w:rsidRPr="00E00D1A">
        <w:rPr>
          <w:rFonts w:ascii="Calibri" w:hAnsi="Calibri" w:cs="Calibri"/>
        </w:rPr>
        <w:t xml:space="preserve"> supply chain initiatives, achieving compliance with FDA regulations.</w:t>
      </w:r>
      <w:r w:rsidR="00671DE0">
        <w:rPr>
          <w:rFonts w:ascii="Calibri" w:hAnsi="Calibri" w:cs="Calibri"/>
        </w:rPr>
        <w:t xml:space="preserve"> </w:t>
      </w:r>
      <w:r w:rsidR="00671DE0" w:rsidRPr="00E00D1A">
        <w:rPr>
          <w:rFonts w:ascii="Calibri" w:hAnsi="Calibri" w:cs="Calibri"/>
        </w:rPr>
        <w:t>Defined SAP ERP / Supply Chain project schedules using MS Project Server, based on SDLC standards</w:t>
      </w:r>
      <w:r w:rsidR="00671DE0">
        <w:rPr>
          <w:rFonts w:ascii="Calibri" w:hAnsi="Calibri" w:cs="Calibri"/>
        </w:rPr>
        <w:t>.</w:t>
      </w:r>
    </w:p>
    <w:p w14:paraId="53BA81F5" w14:textId="77777777" w:rsidR="000D292B" w:rsidRPr="00E00D1A" w:rsidRDefault="000D292B" w:rsidP="00E00D1A">
      <w:pPr>
        <w:jc w:val="both"/>
        <w:rPr>
          <w:rFonts w:ascii="Calibri" w:hAnsi="Calibri" w:cs="Calibri"/>
        </w:rPr>
      </w:pPr>
    </w:p>
    <w:p w14:paraId="2E7AC649" w14:textId="3D036EEA" w:rsidR="00F15302" w:rsidRPr="00E00D1A" w:rsidRDefault="000D292B" w:rsidP="00E00D1A">
      <w:pPr>
        <w:widowControl w:val="0"/>
        <w:spacing w:after="12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00D1A">
        <w:rPr>
          <w:rFonts w:ascii="Calibri" w:hAnsi="Calibri" w:cs="Calibri"/>
          <w:b/>
          <w:smallCaps/>
          <w:sz w:val="28"/>
          <w:szCs w:val="28"/>
        </w:rPr>
        <w:t>Prior Relevant Experience</w:t>
      </w:r>
    </w:p>
    <w:p w14:paraId="5EA5F0EE" w14:textId="53973173" w:rsidR="004069FB" w:rsidRPr="00E00D1A" w:rsidRDefault="004069FB" w:rsidP="00E00D1A">
      <w:pPr>
        <w:tabs>
          <w:tab w:val="right" w:pos="10260"/>
        </w:tabs>
        <w:rPr>
          <w:rFonts w:ascii="Calibri" w:hAnsi="Calibri" w:cs="Calibri"/>
          <w:b/>
        </w:rPr>
      </w:pPr>
      <w:r w:rsidRPr="00E00D1A">
        <w:rPr>
          <w:rFonts w:ascii="Calibri" w:hAnsi="Calibri" w:cs="Calibri"/>
          <w:b/>
        </w:rPr>
        <w:t>NEW YORK LIFE INSURANCE</w:t>
      </w:r>
      <w:r w:rsidRPr="00E00D1A">
        <w:rPr>
          <w:rFonts w:ascii="Calibri" w:hAnsi="Calibri" w:cs="Calibri"/>
        </w:rPr>
        <w:t>,</w:t>
      </w:r>
      <w:r w:rsidRPr="00E00D1A">
        <w:rPr>
          <w:rFonts w:ascii="Calibri" w:hAnsi="Calibri" w:cs="Calibri"/>
          <w:bCs/>
        </w:rPr>
        <w:t xml:space="preserve"> </w:t>
      </w:r>
      <w:r w:rsidRPr="00E00D1A">
        <w:rPr>
          <w:rFonts w:ascii="Calibri" w:hAnsi="Calibri" w:cs="Calibri"/>
        </w:rPr>
        <w:t>Tarrytown, NY</w:t>
      </w:r>
      <w:r w:rsidR="00F15302" w:rsidRPr="00E00D1A">
        <w:rPr>
          <w:rFonts w:ascii="Calibri" w:hAnsi="Calibri" w:cs="Calibri"/>
        </w:rPr>
        <w:t>,</w:t>
      </w:r>
      <w:r w:rsidRPr="00E00D1A">
        <w:rPr>
          <w:rFonts w:ascii="Calibri" w:hAnsi="Calibri" w:cs="Calibri"/>
        </w:rPr>
        <w:t xml:space="preserve"> </w:t>
      </w:r>
      <w:r w:rsidRPr="00E00D1A">
        <w:rPr>
          <w:rFonts w:ascii="Calibri" w:hAnsi="Calibri" w:cs="Calibri"/>
          <w:b/>
        </w:rPr>
        <w:t>Program Management Advisor</w:t>
      </w:r>
    </w:p>
    <w:p w14:paraId="0D808E8B" w14:textId="1CAE083D" w:rsidR="004069FB" w:rsidRPr="00E00D1A" w:rsidRDefault="00F15302" w:rsidP="00E00D1A">
      <w:pPr>
        <w:rPr>
          <w:rFonts w:ascii="Calibri" w:hAnsi="Calibri" w:cs="Calibri"/>
          <w:b/>
        </w:rPr>
      </w:pPr>
      <w:r w:rsidRPr="00E00D1A">
        <w:rPr>
          <w:rFonts w:ascii="Calibri" w:hAnsi="Calibri" w:cs="Calibri"/>
          <w:b/>
        </w:rPr>
        <w:t>EXPRESS SCRIPTS (MEDCO HEALTH)</w:t>
      </w:r>
      <w:r w:rsidRPr="00E00D1A">
        <w:rPr>
          <w:rFonts w:ascii="Calibri" w:hAnsi="Calibri" w:cs="Calibri"/>
          <w:bCs/>
        </w:rPr>
        <w:t xml:space="preserve">, </w:t>
      </w:r>
      <w:r w:rsidR="00BE295C" w:rsidRPr="00E00D1A">
        <w:rPr>
          <w:rFonts w:ascii="Calibri" w:hAnsi="Calibri" w:cs="Calibri"/>
          <w:bCs/>
        </w:rPr>
        <w:t>Franklin Lakes</w:t>
      </w:r>
      <w:r w:rsidR="009468AB" w:rsidRPr="00E00D1A">
        <w:rPr>
          <w:rFonts w:ascii="Calibri" w:hAnsi="Calibri" w:cs="Calibri"/>
          <w:bCs/>
        </w:rPr>
        <w:t xml:space="preserve">, NJ, </w:t>
      </w:r>
      <w:r w:rsidR="004069FB" w:rsidRPr="00E00D1A">
        <w:rPr>
          <w:rFonts w:ascii="Calibri" w:hAnsi="Calibri" w:cs="Calibri"/>
          <w:b/>
        </w:rPr>
        <w:t>PMO Consultant</w:t>
      </w:r>
    </w:p>
    <w:p w14:paraId="0E06F5FB" w14:textId="3EA0304A" w:rsidR="004069FB" w:rsidRPr="00E00D1A" w:rsidRDefault="004069FB" w:rsidP="00E00D1A">
      <w:pPr>
        <w:rPr>
          <w:rFonts w:ascii="Calibri" w:hAnsi="Calibri" w:cs="Calibri"/>
        </w:rPr>
      </w:pPr>
      <w:r w:rsidRPr="00E00D1A">
        <w:rPr>
          <w:rFonts w:ascii="Calibri" w:hAnsi="Calibri" w:cs="Calibri"/>
          <w:b/>
        </w:rPr>
        <w:t>FBI</w:t>
      </w:r>
      <w:r w:rsidRPr="00E00D1A">
        <w:rPr>
          <w:rFonts w:ascii="Calibri" w:hAnsi="Calibri" w:cs="Calibri"/>
        </w:rPr>
        <w:t xml:space="preserve">, </w:t>
      </w:r>
      <w:r w:rsidR="009468AB" w:rsidRPr="00E00D1A">
        <w:rPr>
          <w:rFonts w:ascii="Calibri" w:hAnsi="Calibri" w:cs="Calibri"/>
          <w:bCs/>
        </w:rPr>
        <w:t>Washington, DC</w:t>
      </w:r>
      <w:r w:rsidR="00F15302" w:rsidRPr="00E00D1A">
        <w:rPr>
          <w:rFonts w:ascii="Calibri" w:hAnsi="Calibri" w:cs="Calibri"/>
          <w:bCs/>
        </w:rPr>
        <w:t>,</w:t>
      </w:r>
      <w:r w:rsidR="00F15302" w:rsidRPr="00E00D1A">
        <w:rPr>
          <w:rFonts w:ascii="Calibri" w:hAnsi="Calibri" w:cs="Calibri"/>
          <w:b/>
        </w:rPr>
        <w:t xml:space="preserve"> </w:t>
      </w:r>
      <w:r w:rsidRPr="00E00D1A">
        <w:rPr>
          <w:rFonts w:ascii="Calibri" w:hAnsi="Calibri" w:cs="Calibri"/>
          <w:b/>
          <w:bCs/>
        </w:rPr>
        <w:t>Program Analyst</w:t>
      </w:r>
      <w:r w:rsidRPr="00E00D1A">
        <w:rPr>
          <w:rFonts w:ascii="Calibri" w:hAnsi="Calibri" w:cs="Calibri"/>
        </w:rPr>
        <w:t xml:space="preserve"> </w:t>
      </w:r>
    </w:p>
    <w:p w14:paraId="54DE1539" w14:textId="6A50E576" w:rsidR="0075476F" w:rsidRPr="00E00D1A" w:rsidRDefault="004069FB" w:rsidP="00E00D1A">
      <w:pPr>
        <w:rPr>
          <w:rFonts w:ascii="Calibri" w:hAnsi="Calibri" w:cs="Calibri"/>
        </w:rPr>
      </w:pPr>
      <w:r w:rsidRPr="00E00D1A">
        <w:rPr>
          <w:rFonts w:ascii="Calibri" w:hAnsi="Calibri" w:cs="Calibri"/>
          <w:b/>
        </w:rPr>
        <w:t>PRAXIS</w:t>
      </w:r>
      <w:r w:rsidRPr="00E00D1A">
        <w:rPr>
          <w:rFonts w:ascii="Calibri" w:hAnsi="Calibri" w:cs="Calibri"/>
          <w:b/>
          <w:bCs/>
        </w:rPr>
        <w:t xml:space="preserve"> INC.</w:t>
      </w:r>
      <w:r w:rsidRPr="00E00D1A">
        <w:rPr>
          <w:rFonts w:ascii="Calibri" w:hAnsi="Calibri" w:cs="Calibri"/>
        </w:rPr>
        <w:t xml:space="preserve">, </w:t>
      </w:r>
      <w:r w:rsidR="00EA1283" w:rsidRPr="00E00D1A">
        <w:rPr>
          <w:rFonts w:ascii="Calibri" w:hAnsi="Calibri" w:cs="Calibri"/>
          <w:bCs/>
        </w:rPr>
        <w:t>Alexandria, VA,</w:t>
      </w:r>
      <w:r w:rsidR="00F15302" w:rsidRPr="00E00D1A">
        <w:rPr>
          <w:rFonts w:ascii="Calibri" w:hAnsi="Calibri" w:cs="Calibri"/>
          <w:b/>
        </w:rPr>
        <w:t xml:space="preserve"> </w:t>
      </w:r>
      <w:r w:rsidRPr="00E00D1A">
        <w:rPr>
          <w:rFonts w:ascii="Calibri" w:hAnsi="Calibri" w:cs="Calibri"/>
          <w:b/>
          <w:bCs/>
        </w:rPr>
        <w:t>Project Engineer</w:t>
      </w:r>
    </w:p>
    <w:p w14:paraId="63F1A2C2" w14:textId="2037EDE4" w:rsidR="0075476F" w:rsidRPr="00E00D1A" w:rsidRDefault="004069FB" w:rsidP="00E00D1A">
      <w:pPr>
        <w:rPr>
          <w:rFonts w:ascii="Calibri" w:hAnsi="Calibri" w:cs="Calibri"/>
        </w:rPr>
      </w:pPr>
      <w:r w:rsidRPr="00E00D1A">
        <w:rPr>
          <w:rFonts w:ascii="Calibri" w:hAnsi="Calibri" w:cs="Calibri"/>
          <w:b/>
        </w:rPr>
        <w:t>WESTINGHOUSE</w:t>
      </w:r>
      <w:r w:rsidRPr="00E00D1A">
        <w:rPr>
          <w:rFonts w:ascii="Calibri" w:hAnsi="Calibri" w:cs="Calibri"/>
        </w:rPr>
        <w:t xml:space="preserve">, </w:t>
      </w:r>
      <w:r w:rsidR="006C420E" w:rsidRPr="00E00D1A">
        <w:rPr>
          <w:rFonts w:ascii="Calibri" w:hAnsi="Calibri" w:cs="Calibri"/>
          <w:bCs/>
        </w:rPr>
        <w:t>Linthicum, M</w:t>
      </w:r>
      <w:r w:rsidR="00C047F8" w:rsidRPr="00E00D1A">
        <w:rPr>
          <w:rFonts w:ascii="Calibri" w:hAnsi="Calibri" w:cs="Calibri"/>
          <w:bCs/>
        </w:rPr>
        <w:t xml:space="preserve">D, </w:t>
      </w:r>
      <w:r w:rsidRPr="00E00D1A">
        <w:rPr>
          <w:rFonts w:ascii="Calibri" w:hAnsi="Calibri" w:cs="Calibri"/>
          <w:b/>
          <w:bCs/>
        </w:rPr>
        <w:t>Senior Systems Engineer</w:t>
      </w:r>
      <w:r w:rsidRPr="00E00D1A">
        <w:rPr>
          <w:rFonts w:ascii="Calibri" w:hAnsi="Calibri" w:cs="Calibri"/>
        </w:rPr>
        <w:t xml:space="preserve"> </w:t>
      </w:r>
    </w:p>
    <w:p w14:paraId="3C1757E1" w14:textId="6053CE8C" w:rsidR="004069FB" w:rsidRPr="00E00D1A" w:rsidRDefault="004069FB" w:rsidP="00E00D1A">
      <w:pPr>
        <w:rPr>
          <w:rFonts w:ascii="Calibri" w:hAnsi="Calibri" w:cs="Calibri"/>
        </w:rPr>
      </w:pPr>
      <w:r w:rsidRPr="00E00D1A">
        <w:rPr>
          <w:rFonts w:ascii="Calibri" w:hAnsi="Calibri" w:cs="Calibri"/>
          <w:b/>
        </w:rPr>
        <w:t>NORTHROP GRUMMAN</w:t>
      </w:r>
      <w:r w:rsidRPr="00E00D1A">
        <w:rPr>
          <w:rFonts w:ascii="Calibri" w:hAnsi="Calibri" w:cs="Calibri"/>
        </w:rPr>
        <w:t xml:space="preserve">, </w:t>
      </w:r>
      <w:r w:rsidR="00C047F8" w:rsidRPr="00E00D1A">
        <w:rPr>
          <w:rFonts w:ascii="Calibri" w:hAnsi="Calibri" w:cs="Calibri"/>
          <w:bCs/>
        </w:rPr>
        <w:t>Reston, VA,</w:t>
      </w:r>
      <w:r w:rsidR="00F15302" w:rsidRPr="00E00D1A">
        <w:rPr>
          <w:rFonts w:ascii="Calibri" w:hAnsi="Calibri" w:cs="Calibri"/>
          <w:b/>
        </w:rPr>
        <w:t xml:space="preserve"> </w:t>
      </w:r>
      <w:r w:rsidRPr="00E00D1A">
        <w:rPr>
          <w:rFonts w:ascii="Calibri" w:hAnsi="Calibri" w:cs="Calibri"/>
          <w:b/>
          <w:bCs/>
        </w:rPr>
        <w:t>Design and Systems Engineer</w:t>
      </w:r>
      <w:r w:rsidR="00F15302" w:rsidRPr="00E00D1A">
        <w:rPr>
          <w:rFonts w:ascii="Calibri" w:hAnsi="Calibri" w:cs="Calibri"/>
        </w:rPr>
        <w:t>,</w:t>
      </w:r>
      <w:r w:rsidRPr="00E00D1A">
        <w:rPr>
          <w:rFonts w:ascii="Calibri" w:hAnsi="Calibri" w:cs="Calibri"/>
        </w:rPr>
        <w:t xml:space="preserve"> International Space Station (ISS) </w:t>
      </w:r>
      <w:r w:rsidR="00906D8C">
        <w:rPr>
          <w:rFonts w:ascii="Calibri" w:hAnsi="Calibri" w:cs="Calibri"/>
        </w:rPr>
        <w:t>P</w:t>
      </w:r>
      <w:r w:rsidRPr="00E00D1A">
        <w:rPr>
          <w:rFonts w:ascii="Calibri" w:hAnsi="Calibri" w:cs="Calibri"/>
        </w:rPr>
        <w:t>rogram</w:t>
      </w:r>
    </w:p>
    <w:p w14:paraId="3B24A440" w14:textId="77777777" w:rsidR="001D23E9" w:rsidRPr="00E00D1A" w:rsidRDefault="001D23E9" w:rsidP="00E00D1A">
      <w:pPr>
        <w:widowControl w:val="0"/>
        <w:rPr>
          <w:rFonts w:ascii="Calibri" w:hAnsi="Calibri" w:cs="Calibri"/>
          <w:b/>
        </w:rPr>
      </w:pPr>
    </w:p>
    <w:p w14:paraId="55C0D916" w14:textId="24D4DD54" w:rsidR="001D23E9" w:rsidRPr="00E00D1A" w:rsidRDefault="000D292B" w:rsidP="00E00D1A">
      <w:pPr>
        <w:widowControl w:val="0"/>
        <w:spacing w:after="12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00D1A">
        <w:rPr>
          <w:rFonts w:ascii="Calibri" w:hAnsi="Calibri" w:cs="Calibri"/>
          <w:b/>
          <w:smallCaps/>
          <w:sz w:val="28"/>
          <w:szCs w:val="28"/>
        </w:rPr>
        <w:t>Education</w:t>
      </w:r>
    </w:p>
    <w:p w14:paraId="22E479C7" w14:textId="61A97AE1" w:rsidR="00533978" w:rsidRPr="00E00D1A" w:rsidRDefault="00C61917" w:rsidP="00E00D1A">
      <w:pPr>
        <w:jc w:val="center"/>
        <w:rPr>
          <w:rFonts w:ascii="Calibri" w:hAnsi="Calibri" w:cs="Calibri"/>
          <w:b/>
        </w:rPr>
      </w:pPr>
      <w:r w:rsidRPr="00E00D1A">
        <w:rPr>
          <w:rFonts w:ascii="Calibri" w:hAnsi="Calibri" w:cs="Calibri"/>
          <w:b/>
        </w:rPr>
        <w:t>Bachelor of Science (BS)</w:t>
      </w:r>
      <w:r w:rsidR="0075476F" w:rsidRPr="00E00D1A">
        <w:rPr>
          <w:rFonts w:ascii="Calibri" w:hAnsi="Calibri" w:cs="Calibri"/>
          <w:bCs/>
        </w:rPr>
        <w:t>,</w:t>
      </w:r>
      <w:r w:rsidRPr="00E00D1A">
        <w:rPr>
          <w:rFonts w:ascii="Calibri" w:hAnsi="Calibri" w:cs="Calibri"/>
          <w:bCs/>
        </w:rPr>
        <w:t xml:space="preserve"> Mechanical Engineering</w:t>
      </w:r>
      <w:r w:rsidR="00533978" w:rsidRPr="00E00D1A">
        <w:rPr>
          <w:rFonts w:ascii="Calibri" w:hAnsi="Calibri" w:cs="Calibri"/>
          <w:bCs/>
        </w:rPr>
        <w:t>,</w:t>
      </w:r>
      <w:r w:rsidR="00533978" w:rsidRPr="00E00D1A">
        <w:rPr>
          <w:rFonts w:ascii="Calibri" w:hAnsi="Calibri" w:cs="Calibri"/>
        </w:rPr>
        <w:t xml:space="preserve"> Syracuse University, Syracuse</w:t>
      </w:r>
      <w:r w:rsidR="0075476F" w:rsidRPr="00E00D1A">
        <w:rPr>
          <w:rFonts w:ascii="Calibri" w:hAnsi="Calibri" w:cs="Calibri"/>
        </w:rPr>
        <w:t>,</w:t>
      </w:r>
      <w:r w:rsidR="00533978" w:rsidRPr="00E00D1A">
        <w:rPr>
          <w:rFonts w:ascii="Calibri" w:hAnsi="Calibri" w:cs="Calibri"/>
        </w:rPr>
        <w:t xml:space="preserve"> NY</w:t>
      </w:r>
    </w:p>
    <w:p w14:paraId="069F4198" w14:textId="6FD16423" w:rsidR="00511110" w:rsidRPr="00E00D1A" w:rsidRDefault="00533978" w:rsidP="00E00D1A">
      <w:pPr>
        <w:jc w:val="center"/>
        <w:rPr>
          <w:rFonts w:ascii="Calibri" w:hAnsi="Calibri" w:cs="Calibri"/>
        </w:rPr>
      </w:pPr>
      <w:r w:rsidRPr="00E00D1A">
        <w:rPr>
          <w:rFonts w:ascii="Calibri" w:hAnsi="Calibri" w:cs="Calibri"/>
          <w:bCs/>
        </w:rPr>
        <w:t>Master</w:t>
      </w:r>
      <w:r w:rsidR="0075476F" w:rsidRPr="00E00D1A">
        <w:rPr>
          <w:rFonts w:ascii="Calibri" w:hAnsi="Calibri" w:cs="Calibri"/>
          <w:bCs/>
        </w:rPr>
        <w:t>’</w:t>
      </w:r>
      <w:r w:rsidRPr="00E00D1A">
        <w:rPr>
          <w:rFonts w:ascii="Calibri" w:hAnsi="Calibri" w:cs="Calibri"/>
          <w:bCs/>
        </w:rPr>
        <w:t>s Certificate, Project Management, George</w:t>
      </w:r>
      <w:r w:rsidRPr="00E00D1A">
        <w:rPr>
          <w:rFonts w:ascii="Calibri" w:hAnsi="Calibri" w:cs="Calibri"/>
        </w:rPr>
        <w:t xml:space="preserve"> Washington University, Washington</w:t>
      </w:r>
      <w:r w:rsidR="0075476F" w:rsidRPr="00E00D1A">
        <w:rPr>
          <w:rFonts w:ascii="Calibri" w:hAnsi="Calibri" w:cs="Calibri"/>
        </w:rPr>
        <w:t>,</w:t>
      </w:r>
      <w:r w:rsidRPr="00E00D1A">
        <w:rPr>
          <w:rFonts w:ascii="Calibri" w:hAnsi="Calibri" w:cs="Calibri"/>
        </w:rPr>
        <w:t xml:space="preserve"> DC</w:t>
      </w:r>
    </w:p>
    <w:p w14:paraId="1CDEEF7C" w14:textId="45F7B250" w:rsidR="009F1639" w:rsidRPr="00E00D1A" w:rsidRDefault="004E27DF" w:rsidP="00E00D1A">
      <w:pPr>
        <w:jc w:val="center"/>
        <w:rPr>
          <w:rFonts w:ascii="Calibri" w:hAnsi="Calibri" w:cs="Calibri"/>
        </w:rPr>
      </w:pPr>
      <w:r w:rsidRPr="00E00D1A">
        <w:rPr>
          <w:rFonts w:ascii="Calibri" w:hAnsi="Calibri" w:cs="Calibri"/>
          <w:bCs/>
        </w:rPr>
        <w:t>Published Author of C</w:t>
      </w:r>
      <w:r w:rsidR="00533978" w:rsidRPr="00E00D1A">
        <w:rPr>
          <w:rFonts w:ascii="Calibri" w:hAnsi="Calibri" w:cs="Calibri"/>
          <w:bCs/>
        </w:rPr>
        <w:t>hildren’s Book</w:t>
      </w:r>
      <w:r w:rsidR="00533978" w:rsidRPr="00E00D1A">
        <w:rPr>
          <w:rFonts w:ascii="Calibri" w:hAnsi="Calibri" w:cs="Calibri"/>
        </w:rPr>
        <w:t>: Before the Snow Flies, Tales of a Woodland Project Manager</w:t>
      </w:r>
    </w:p>
    <w:p w14:paraId="3E9C4FF2" w14:textId="0E906B3B" w:rsidR="0075476F" w:rsidRPr="00E00D1A" w:rsidRDefault="0075476F" w:rsidP="00E00D1A">
      <w:pPr>
        <w:jc w:val="center"/>
        <w:rPr>
          <w:rFonts w:ascii="Calibri" w:hAnsi="Calibri" w:cs="Calibri"/>
        </w:rPr>
      </w:pPr>
      <w:r w:rsidRPr="00E00D1A">
        <w:rPr>
          <w:rFonts w:ascii="Calibri" w:hAnsi="Calibri" w:cs="Calibri"/>
          <w:b/>
          <w:bCs/>
        </w:rPr>
        <w:t>Project Management Professional (PMP) Certification | Lean Six-Sigma Green Belt</w:t>
      </w:r>
    </w:p>
    <w:sectPr w:rsidR="0075476F" w:rsidRPr="00E00D1A" w:rsidSect="003B6A11">
      <w:pgSz w:w="12240" w:h="15840"/>
      <w:pgMar w:top="720" w:right="720" w:bottom="720" w:left="7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038C1" w14:textId="77777777" w:rsidR="00E152D3" w:rsidRPr="000D292B" w:rsidRDefault="00E152D3" w:rsidP="00D366E3">
      <w:r w:rsidRPr="000D292B">
        <w:separator/>
      </w:r>
    </w:p>
  </w:endnote>
  <w:endnote w:type="continuationSeparator" w:id="0">
    <w:p w14:paraId="21D6AE37" w14:textId="77777777" w:rsidR="00E152D3" w:rsidRPr="000D292B" w:rsidRDefault="00E152D3" w:rsidP="00D366E3">
      <w:r w:rsidRPr="000D29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erif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FE2B2" w14:textId="77777777" w:rsidR="00E152D3" w:rsidRPr="000D292B" w:rsidRDefault="00E152D3" w:rsidP="00D366E3">
      <w:r w:rsidRPr="000D292B">
        <w:separator/>
      </w:r>
    </w:p>
  </w:footnote>
  <w:footnote w:type="continuationSeparator" w:id="0">
    <w:p w14:paraId="2AE7A4DB" w14:textId="77777777" w:rsidR="00E152D3" w:rsidRPr="000D292B" w:rsidRDefault="00E152D3" w:rsidP="00D366E3">
      <w:r w:rsidRPr="000D292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008"/>
    <w:multiLevelType w:val="multilevel"/>
    <w:tmpl w:val="4CEA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641228"/>
    <w:multiLevelType w:val="multilevel"/>
    <w:tmpl w:val="9C5C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FA04A0"/>
    <w:multiLevelType w:val="hybridMultilevel"/>
    <w:tmpl w:val="4ADEB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C2AD4"/>
    <w:multiLevelType w:val="hybridMultilevel"/>
    <w:tmpl w:val="829C27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84ED2"/>
    <w:multiLevelType w:val="multilevel"/>
    <w:tmpl w:val="3BD8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6E1A71"/>
    <w:multiLevelType w:val="hybridMultilevel"/>
    <w:tmpl w:val="77C2EA6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71CC8"/>
    <w:multiLevelType w:val="multilevel"/>
    <w:tmpl w:val="C4AC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9266DA"/>
    <w:multiLevelType w:val="hybridMultilevel"/>
    <w:tmpl w:val="227EC5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2412A8"/>
    <w:multiLevelType w:val="multilevel"/>
    <w:tmpl w:val="BF72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2052A6"/>
    <w:multiLevelType w:val="multilevel"/>
    <w:tmpl w:val="DF4C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F0035E"/>
    <w:multiLevelType w:val="multilevel"/>
    <w:tmpl w:val="9E36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A32AE1"/>
    <w:multiLevelType w:val="multilevel"/>
    <w:tmpl w:val="4CCE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B44B68"/>
    <w:multiLevelType w:val="hybridMultilevel"/>
    <w:tmpl w:val="1DB616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A7882"/>
    <w:multiLevelType w:val="hybridMultilevel"/>
    <w:tmpl w:val="E07A33D8"/>
    <w:lvl w:ilvl="0" w:tplc="2DF45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32E6C"/>
    <w:multiLevelType w:val="hybridMultilevel"/>
    <w:tmpl w:val="4CACC7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D72FB"/>
    <w:multiLevelType w:val="multilevel"/>
    <w:tmpl w:val="CDB8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6D21F7"/>
    <w:multiLevelType w:val="multilevel"/>
    <w:tmpl w:val="902C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86012C"/>
    <w:multiLevelType w:val="hybridMultilevel"/>
    <w:tmpl w:val="3DD68C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21C2C"/>
    <w:multiLevelType w:val="multilevel"/>
    <w:tmpl w:val="04C4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EA042E"/>
    <w:multiLevelType w:val="multilevel"/>
    <w:tmpl w:val="302E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E96BD8"/>
    <w:multiLevelType w:val="multilevel"/>
    <w:tmpl w:val="3DEA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DB4E63"/>
    <w:multiLevelType w:val="multilevel"/>
    <w:tmpl w:val="873690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008" w:hanging="288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B13E2"/>
    <w:multiLevelType w:val="hybridMultilevel"/>
    <w:tmpl w:val="D160C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665BC"/>
    <w:multiLevelType w:val="multilevel"/>
    <w:tmpl w:val="4870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C27BF4"/>
    <w:multiLevelType w:val="hybridMultilevel"/>
    <w:tmpl w:val="0B725B4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F05E8"/>
    <w:multiLevelType w:val="multilevel"/>
    <w:tmpl w:val="66BA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3C5AB7"/>
    <w:multiLevelType w:val="multilevel"/>
    <w:tmpl w:val="E8FA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874053"/>
    <w:multiLevelType w:val="multilevel"/>
    <w:tmpl w:val="E2CC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5D24F6"/>
    <w:multiLevelType w:val="multilevel"/>
    <w:tmpl w:val="5384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3737479">
    <w:abstractNumId w:val="21"/>
  </w:num>
  <w:num w:numId="2" w16cid:durableId="803889297">
    <w:abstractNumId w:val="22"/>
  </w:num>
  <w:num w:numId="3" w16cid:durableId="1475681932">
    <w:abstractNumId w:val="12"/>
  </w:num>
  <w:num w:numId="4" w16cid:durableId="1695303138">
    <w:abstractNumId w:val="5"/>
  </w:num>
  <w:num w:numId="5" w16cid:durableId="1333993769">
    <w:abstractNumId w:val="21"/>
  </w:num>
  <w:num w:numId="6" w16cid:durableId="1835953481">
    <w:abstractNumId w:val="22"/>
  </w:num>
  <w:num w:numId="7" w16cid:durableId="743255698">
    <w:abstractNumId w:val="3"/>
  </w:num>
  <w:num w:numId="8" w16cid:durableId="873421006">
    <w:abstractNumId w:val="14"/>
  </w:num>
  <w:num w:numId="9" w16cid:durableId="1337003102">
    <w:abstractNumId w:val="17"/>
  </w:num>
  <w:num w:numId="10" w16cid:durableId="217984049">
    <w:abstractNumId w:val="7"/>
  </w:num>
  <w:num w:numId="11" w16cid:durableId="1119028228">
    <w:abstractNumId w:val="2"/>
  </w:num>
  <w:num w:numId="12" w16cid:durableId="1401102566">
    <w:abstractNumId w:val="4"/>
  </w:num>
  <w:num w:numId="13" w16cid:durableId="698092376">
    <w:abstractNumId w:val="8"/>
  </w:num>
  <w:num w:numId="14" w16cid:durableId="819224607">
    <w:abstractNumId w:val="11"/>
  </w:num>
  <w:num w:numId="15" w16cid:durableId="1151871949">
    <w:abstractNumId w:val="16"/>
  </w:num>
  <w:num w:numId="16" w16cid:durableId="1286232967">
    <w:abstractNumId w:val="18"/>
  </w:num>
  <w:num w:numId="17" w16cid:durableId="1439565073">
    <w:abstractNumId w:val="28"/>
  </w:num>
  <w:num w:numId="18" w16cid:durableId="668363955">
    <w:abstractNumId w:val="27"/>
  </w:num>
  <w:num w:numId="19" w16cid:durableId="639308201">
    <w:abstractNumId w:val="15"/>
  </w:num>
  <w:num w:numId="20" w16cid:durableId="1439906442">
    <w:abstractNumId w:val="1"/>
  </w:num>
  <w:num w:numId="21" w16cid:durableId="1783038667">
    <w:abstractNumId w:val="25"/>
  </w:num>
  <w:num w:numId="22" w16cid:durableId="1029917373">
    <w:abstractNumId w:val="6"/>
  </w:num>
  <w:num w:numId="23" w16cid:durableId="469709054">
    <w:abstractNumId w:val="10"/>
  </w:num>
  <w:num w:numId="24" w16cid:durableId="1073242493">
    <w:abstractNumId w:val="19"/>
  </w:num>
  <w:num w:numId="25" w16cid:durableId="1126582879">
    <w:abstractNumId w:val="9"/>
  </w:num>
  <w:num w:numId="26" w16cid:durableId="724110797">
    <w:abstractNumId w:val="20"/>
  </w:num>
  <w:num w:numId="27" w16cid:durableId="1690451678">
    <w:abstractNumId w:val="0"/>
  </w:num>
  <w:num w:numId="28" w16cid:durableId="547030146">
    <w:abstractNumId w:val="26"/>
  </w:num>
  <w:num w:numId="29" w16cid:durableId="2049140943">
    <w:abstractNumId w:val="23"/>
  </w:num>
  <w:num w:numId="30" w16cid:durableId="2123106403">
    <w:abstractNumId w:val="24"/>
  </w:num>
  <w:num w:numId="31" w16cid:durableId="5422568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78"/>
    <w:rsid w:val="00001D14"/>
    <w:rsid w:val="000037D4"/>
    <w:rsid w:val="00011016"/>
    <w:rsid w:val="00013635"/>
    <w:rsid w:val="0001702E"/>
    <w:rsid w:val="000214CE"/>
    <w:rsid w:val="00024EA4"/>
    <w:rsid w:val="000306CE"/>
    <w:rsid w:val="00034FCA"/>
    <w:rsid w:val="000361FF"/>
    <w:rsid w:val="00042500"/>
    <w:rsid w:val="00043DFD"/>
    <w:rsid w:val="00044B47"/>
    <w:rsid w:val="00044C30"/>
    <w:rsid w:val="00053EEC"/>
    <w:rsid w:val="0005512D"/>
    <w:rsid w:val="00055287"/>
    <w:rsid w:val="000572A7"/>
    <w:rsid w:val="00061C61"/>
    <w:rsid w:val="00062D32"/>
    <w:rsid w:val="00064F16"/>
    <w:rsid w:val="00074CD2"/>
    <w:rsid w:val="00075FFE"/>
    <w:rsid w:val="0008662B"/>
    <w:rsid w:val="00086A02"/>
    <w:rsid w:val="000A0CC1"/>
    <w:rsid w:val="000A2F33"/>
    <w:rsid w:val="000A39A7"/>
    <w:rsid w:val="000A61B0"/>
    <w:rsid w:val="000A62D6"/>
    <w:rsid w:val="000B3007"/>
    <w:rsid w:val="000B54F0"/>
    <w:rsid w:val="000B5F8D"/>
    <w:rsid w:val="000B63BE"/>
    <w:rsid w:val="000B7DDE"/>
    <w:rsid w:val="000C3D78"/>
    <w:rsid w:val="000D292B"/>
    <w:rsid w:val="000D69BF"/>
    <w:rsid w:val="000E4AE2"/>
    <w:rsid w:val="000F2981"/>
    <w:rsid w:val="00104C67"/>
    <w:rsid w:val="00105939"/>
    <w:rsid w:val="001066CF"/>
    <w:rsid w:val="00106F1A"/>
    <w:rsid w:val="00107BB3"/>
    <w:rsid w:val="0011261F"/>
    <w:rsid w:val="001149EF"/>
    <w:rsid w:val="00125FFA"/>
    <w:rsid w:val="00132814"/>
    <w:rsid w:val="00132EBD"/>
    <w:rsid w:val="00137995"/>
    <w:rsid w:val="00137E03"/>
    <w:rsid w:val="00142473"/>
    <w:rsid w:val="00142AEE"/>
    <w:rsid w:val="001462F9"/>
    <w:rsid w:val="00152EA8"/>
    <w:rsid w:val="00154096"/>
    <w:rsid w:val="00160152"/>
    <w:rsid w:val="0016477E"/>
    <w:rsid w:val="0016543F"/>
    <w:rsid w:val="00165C52"/>
    <w:rsid w:val="001705D5"/>
    <w:rsid w:val="0017197F"/>
    <w:rsid w:val="00172186"/>
    <w:rsid w:val="001726D8"/>
    <w:rsid w:val="00174C24"/>
    <w:rsid w:val="0017757A"/>
    <w:rsid w:val="00180FED"/>
    <w:rsid w:val="001812A6"/>
    <w:rsid w:val="001838E4"/>
    <w:rsid w:val="00185E23"/>
    <w:rsid w:val="00187695"/>
    <w:rsid w:val="00187FE9"/>
    <w:rsid w:val="00191DAE"/>
    <w:rsid w:val="00192D7D"/>
    <w:rsid w:val="00193908"/>
    <w:rsid w:val="001A363E"/>
    <w:rsid w:val="001A3B1C"/>
    <w:rsid w:val="001B21C4"/>
    <w:rsid w:val="001C32E5"/>
    <w:rsid w:val="001D23E9"/>
    <w:rsid w:val="001D4AE3"/>
    <w:rsid w:val="001E1685"/>
    <w:rsid w:val="001E6BE1"/>
    <w:rsid w:val="001F018A"/>
    <w:rsid w:val="001F0221"/>
    <w:rsid w:val="001F1E5F"/>
    <w:rsid w:val="001F7057"/>
    <w:rsid w:val="001F7B86"/>
    <w:rsid w:val="00212751"/>
    <w:rsid w:val="00215BD9"/>
    <w:rsid w:val="00221EFD"/>
    <w:rsid w:val="00224292"/>
    <w:rsid w:val="00231729"/>
    <w:rsid w:val="00232A1D"/>
    <w:rsid w:val="00233EEB"/>
    <w:rsid w:val="00246BDB"/>
    <w:rsid w:val="00251168"/>
    <w:rsid w:val="002574DA"/>
    <w:rsid w:val="0026073E"/>
    <w:rsid w:val="00262A60"/>
    <w:rsid w:val="00262AA6"/>
    <w:rsid w:val="00265422"/>
    <w:rsid w:val="0027495C"/>
    <w:rsid w:val="002757F8"/>
    <w:rsid w:val="00276AFF"/>
    <w:rsid w:val="00285470"/>
    <w:rsid w:val="002904B4"/>
    <w:rsid w:val="0029431C"/>
    <w:rsid w:val="00297EBC"/>
    <w:rsid w:val="002A48DB"/>
    <w:rsid w:val="002B44F1"/>
    <w:rsid w:val="002C2398"/>
    <w:rsid w:val="002D5DFE"/>
    <w:rsid w:val="002D663C"/>
    <w:rsid w:val="002D67AA"/>
    <w:rsid w:val="002E3AC8"/>
    <w:rsid w:val="002E70D5"/>
    <w:rsid w:val="002F071A"/>
    <w:rsid w:val="002F3035"/>
    <w:rsid w:val="003141D5"/>
    <w:rsid w:val="00321EA4"/>
    <w:rsid w:val="0032544C"/>
    <w:rsid w:val="00325875"/>
    <w:rsid w:val="00330A19"/>
    <w:rsid w:val="00341B61"/>
    <w:rsid w:val="00344E19"/>
    <w:rsid w:val="00354DAA"/>
    <w:rsid w:val="003578D1"/>
    <w:rsid w:val="0036150A"/>
    <w:rsid w:val="003652E2"/>
    <w:rsid w:val="00380F6E"/>
    <w:rsid w:val="00381A2A"/>
    <w:rsid w:val="00386C4C"/>
    <w:rsid w:val="003962BA"/>
    <w:rsid w:val="00396626"/>
    <w:rsid w:val="003A29FA"/>
    <w:rsid w:val="003A2D71"/>
    <w:rsid w:val="003B4749"/>
    <w:rsid w:val="003B6952"/>
    <w:rsid w:val="003B6A11"/>
    <w:rsid w:val="003C0EE1"/>
    <w:rsid w:val="003D539B"/>
    <w:rsid w:val="003E0D32"/>
    <w:rsid w:val="003E362D"/>
    <w:rsid w:val="003E5736"/>
    <w:rsid w:val="003E7F1D"/>
    <w:rsid w:val="003F3A14"/>
    <w:rsid w:val="003F5043"/>
    <w:rsid w:val="003F643D"/>
    <w:rsid w:val="004069FB"/>
    <w:rsid w:val="00432236"/>
    <w:rsid w:val="0044119B"/>
    <w:rsid w:val="004417EA"/>
    <w:rsid w:val="00441FC3"/>
    <w:rsid w:val="00444EC9"/>
    <w:rsid w:val="00445F4C"/>
    <w:rsid w:val="004513ED"/>
    <w:rsid w:val="00456114"/>
    <w:rsid w:val="00463603"/>
    <w:rsid w:val="004659E6"/>
    <w:rsid w:val="004663DE"/>
    <w:rsid w:val="0047538F"/>
    <w:rsid w:val="00486D59"/>
    <w:rsid w:val="004909DD"/>
    <w:rsid w:val="004A0F9D"/>
    <w:rsid w:val="004A149D"/>
    <w:rsid w:val="004B151A"/>
    <w:rsid w:val="004B21B6"/>
    <w:rsid w:val="004B43D6"/>
    <w:rsid w:val="004C1F46"/>
    <w:rsid w:val="004C52B4"/>
    <w:rsid w:val="004C63FE"/>
    <w:rsid w:val="004D0129"/>
    <w:rsid w:val="004D33F0"/>
    <w:rsid w:val="004D56BF"/>
    <w:rsid w:val="004D5AF3"/>
    <w:rsid w:val="004E1EB0"/>
    <w:rsid w:val="004E27DF"/>
    <w:rsid w:val="004F2CC4"/>
    <w:rsid w:val="005035F3"/>
    <w:rsid w:val="0050574E"/>
    <w:rsid w:val="00505E8A"/>
    <w:rsid w:val="00507D5F"/>
    <w:rsid w:val="0051013E"/>
    <w:rsid w:val="00510DF3"/>
    <w:rsid w:val="00511110"/>
    <w:rsid w:val="005144A2"/>
    <w:rsid w:val="005169C8"/>
    <w:rsid w:val="00520FE0"/>
    <w:rsid w:val="005212C0"/>
    <w:rsid w:val="00523166"/>
    <w:rsid w:val="00526042"/>
    <w:rsid w:val="005317FA"/>
    <w:rsid w:val="00532A67"/>
    <w:rsid w:val="00533978"/>
    <w:rsid w:val="005374FE"/>
    <w:rsid w:val="00541813"/>
    <w:rsid w:val="0054381E"/>
    <w:rsid w:val="005450A1"/>
    <w:rsid w:val="00546CE8"/>
    <w:rsid w:val="0055506E"/>
    <w:rsid w:val="00556757"/>
    <w:rsid w:val="005750C3"/>
    <w:rsid w:val="005845A9"/>
    <w:rsid w:val="00585132"/>
    <w:rsid w:val="00586063"/>
    <w:rsid w:val="00586939"/>
    <w:rsid w:val="00590FFC"/>
    <w:rsid w:val="005923C8"/>
    <w:rsid w:val="005B3598"/>
    <w:rsid w:val="005B4386"/>
    <w:rsid w:val="005B76D5"/>
    <w:rsid w:val="005C6683"/>
    <w:rsid w:val="005D2C9D"/>
    <w:rsid w:val="005D4D66"/>
    <w:rsid w:val="005D6F86"/>
    <w:rsid w:val="005F11BF"/>
    <w:rsid w:val="005F1343"/>
    <w:rsid w:val="005F6934"/>
    <w:rsid w:val="005F738B"/>
    <w:rsid w:val="00602018"/>
    <w:rsid w:val="006035A4"/>
    <w:rsid w:val="0060399A"/>
    <w:rsid w:val="0061092A"/>
    <w:rsid w:val="006158FB"/>
    <w:rsid w:val="00615CDB"/>
    <w:rsid w:val="006204E0"/>
    <w:rsid w:val="00621E88"/>
    <w:rsid w:val="00627B78"/>
    <w:rsid w:val="006321B8"/>
    <w:rsid w:val="00632CCE"/>
    <w:rsid w:val="006350DE"/>
    <w:rsid w:val="0063562C"/>
    <w:rsid w:val="00635D99"/>
    <w:rsid w:val="006462FA"/>
    <w:rsid w:val="00651430"/>
    <w:rsid w:val="006541CF"/>
    <w:rsid w:val="00657133"/>
    <w:rsid w:val="00657FDC"/>
    <w:rsid w:val="006617F2"/>
    <w:rsid w:val="00661B54"/>
    <w:rsid w:val="00663CC4"/>
    <w:rsid w:val="00671DE0"/>
    <w:rsid w:val="006742B5"/>
    <w:rsid w:val="00680369"/>
    <w:rsid w:val="00683013"/>
    <w:rsid w:val="00692A6A"/>
    <w:rsid w:val="006966F3"/>
    <w:rsid w:val="006A3C45"/>
    <w:rsid w:val="006A4164"/>
    <w:rsid w:val="006B4B4F"/>
    <w:rsid w:val="006B79DD"/>
    <w:rsid w:val="006C1259"/>
    <w:rsid w:val="006C398F"/>
    <w:rsid w:val="006C3B44"/>
    <w:rsid w:val="006C3BCD"/>
    <w:rsid w:val="006C420E"/>
    <w:rsid w:val="006C5DB0"/>
    <w:rsid w:val="006C5F6D"/>
    <w:rsid w:val="006D7993"/>
    <w:rsid w:val="006E073A"/>
    <w:rsid w:val="006E293C"/>
    <w:rsid w:val="006E3A81"/>
    <w:rsid w:val="006E566F"/>
    <w:rsid w:val="006F1E8A"/>
    <w:rsid w:val="006F500C"/>
    <w:rsid w:val="006F693E"/>
    <w:rsid w:val="007020BC"/>
    <w:rsid w:val="00706AD2"/>
    <w:rsid w:val="00712905"/>
    <w:rsid w:val="00716056"/>
    <w:rsid w:val="00716EC7"/>
    <w:rsid w:val="00717537"/>
    <w:rsid w:val="007311F3"/>
    <w:rsid w:val="00736544"/>
    <w:rsid w:val="00741641"/>
    <w:rsid w:val="00743C7F"/>
    <w:rsid w:val="00753540"/>
    <w:rsid w:val="007542F9"/>
    <w:rsid w:val="0075476F"/>
    <w:rsid w:val="00756CD1"/>
    <w:rsid w:val="00760C1A"/>
    <w:rsid w:val="00770D03"/>
    <w:rsid w:val="0077668B"/>
    <w:rsid w:val="00781BCA"/>
    <w:rsid w:val="00783A3B"/>
    <w:rsid w:val="007841B7"/>
    <w:rsid w:val="00784D75"/>
    <w:rsid w:val="007943EB"/>
    <w:rsid w:val="007A0F45"/>
    <w:rsid w:val="007A5C18"/>
    <w:rsid w:val="007A5E77"/>
    <w:rsid w:val="007A67DE"/>
    <w:rsid w:val="007B04AE"/>
    <w:rsid w:val="007B0822"/>
    <w:rsid w:val="007B773A"/>
    <w:rsid w:val="007C099B"/>
    <w:rsid w:val="007C0B06"/>
    <w:rsid w:val="007C2105"/>
    <w:rsid w:val="007C2899"/>
    <w:rsid w:val="007C2B8B"/>
    <w:rsid w:val="007C6A09"/>
    <w:rsid w:val="007D4411"/>
    <w:rsid w:val="007E5AE8"/>
    <w:rsid w:val="007F35C1"/>
    <w:rsid w:val="007F6D12"/>
    <w:rsid w:val="00800128"/>
    <w:rsid w:val="00801853"/>
    <w:rsid w:val="0080203D"/>
    <w:rsid w:val="00804571"/>
    <w:rsid w:val="00832870"/>
    <w:rsid w:val="00834F3F"/>
    <w:rsid w:val="00835C10"/>
    <w:rsid w:val="00835DFC"/>
    <w:rsid w:val="008377AE"/>
    <w:rsid w:val="00841CDB"/>
    <w:rsid w:val="008446E9"/>
    <w:rsid w:val="008464AF"/>
    <w:rsid w:val="00851CD5"/>
    <w:rsid w:val="0086487C"/>
    <w:rsid w:val="00867A9F"/>
    <w:rsid w:val="008711CF"/>
    <w:rsid w:val="00880BEF"/>
    <w:rsid w:val="00881ABE"/>
    <w:rsid w:val="0088316E"/>
    <w:rsid w:val="008840AB"/>
    <w:rsid w:val="00885E49"/>
    <w:rsid w:val="0089197A"/>
    <w:rsid w:val="00891EA9"/>
    <w:rsid w:val="00893DE9"/>
    <w:rsid w:val="008953F4"/>
    <w:rsid w:val="00895867"/>
    <w:rsid w:val="00897560"/>
    <w:rsid w:val="008A22AF"/>
    <w:rsid w:val="008B6C15"/>
    <w:rsid w:val="008C15E3"/>
    <w:rsid w:val="008C3F28"/>
    <w:rsid w:val="008C5197"/>
    <w:rsid w:val="008F072D"/>
    <w:rsid w:val="008F2293"/>
    <w:rsid w:val="008F2852"/>
    <w:rsid w:val="008F427C"/>
    <w:rsid w:val="008F686B"/>
    <w:rsid w:val="009006C7"/>
    <w:rsid w:val="00905CB9"/>
    <w:rsid w:val="00906D8C"/>
    <w:rsid w:val="00917FA3"/>
    <w:rsid w:val="009268F6"/>
    <w:rsid w:val="00927E78"/>
    <w:rsid w:val="0094164F"/>
    <w:rsid w:val="00946871"/>
    <w:rsid w:val="009468AB"/>
    <w:rsid w:val="00954CA4"/>
    <w:rsid w:val="00956480"/>
    <w:rsid w:val="00976CD5"/>
    <w:rsid w:val="00984C96"/>
    <w:rsid w:val="0098564C"/>
    <w:rsid w:val="00990B9D"/>
    <w:rsid w:val="00991196"/>
    <w:rsid w:val="00992448"/>
    <w:rsid w:val="00993C99"/>
    <w:rsid w:val="00996B58"/>
    <w:rsid w:val="00997F3E"/>
    <w:rsid w:val="009A4C49"/>
    <w:rsid w:val="009B2EF8"/>
    <w:rsid w:val="009C1C3D"/>
    <w:rsid w:val="009C3F9E"/>
    <w:rsid w:val="009C6E70"/>
    <w:rsid w:val="009D4670"/>
    <w:rsid w:val="009E030B"/>
    <w:rsid w:val="009E3943"/>
    <w:rsid w:val="009F0CF1"/>
    <w:rsid w:val="009F1639"/>
    <w:rsid w:val="009F3B0B"/>
    <w:rsid w:val="00A01663"/>
    <w:rsid w:val="00A072F0"/>
    <w:rsid w:val="00A24A10"/>
    <w:rsid w:val="00A33761"/>
    <w:rsid w:val="00A47573"/>
    <w:rsid w:val="00A53B5A"/>
    <w:rsid w:val="00A6032F"/>
    <w:rsid w:val="00A65A8B"/>
    <w:rsid w:val="00A72EFB"/>
    <w:rsid w:val="00A738F2"/>
    <w:rsid w:val="00A80649"/>
    <w:rsid w:val="00A85816"/>
    <w:rsid w:val="00A86241"/>
    <w:rsid w:val="00A915A6"/>
    <w:rsid w:val="00A95CEF"/>
    <w:rsid w:val="00A969BB"/>
    <w:rsid w:val="00AA2600"/>
    <w:rsid w:val="00AB2004"/>
    <w:rsid w:val="00AB6575"/>
    <w:rsid w:val="00AC3830"/>
    <w:rsid w:val="00AC45FE"/>
    <w:rsid w:val="00AC6C00"/>
    <w:rsid w:val="00AD6768"/>
    <w:rsid w:val="00AE4E00"/>
    <w:rsid w:val="00AE542F"/>
    <w:rsid w:val="00AF19B9"/>
    <w:rsid w:val="00B06721"/>
    <w:rsid w:val="00B171F2"/>
    <w:rsid w:val="00B24AF6"/>
    <w:rsid w:val="00B34394"/>
    <w:rsid w:val="00B426A8"/>
    <w:rsid w:val="00B445CA"/>
    <w:rsid w:val="00B4788F"/>
    <w:rsid w:val="00B555B6"/>
    <w:rsid w:val="00B60275"/>
    <w:rsid w:val="00B6608E"/>
    <w:rsid w:val="00B76C3F"/>
    <w:rsid w:val="00B86FAD"/>
    <w:rsid w:val="00B878D9"/>
    <w:rsid w:val="00B96C3A"/>
    <w:rsid w:val="00B9799B"/>
    <w:rsid w:val="00BA07FD"/>
    <w:rsid w:val="00BA505A"/>
    <w:rsid w:val="00BA7B6F"/>
    <w:rsid w:val="00BB18C5"/>
    <w:rsid w:val="00BB3B8B"/>
    <w:rsid w:val="00BB4441"/>
    <w:rsid w:val="00BD6795"/>
    <w:rsid w:val="00BE295C"/>
    <w:rsid w:val="00BE3A4E"/>
    <w:rsid w:val="00BE50F9"/>
    <w:rsid w:val="00BF0E8C"/>
    <w:rsid w:val="00BF7766"/>
    <w:rsid w:val="00C047F8"/>
    <w:rsid w:val="00C1086E"/>
    <w:rsid w:val="00C10C85"/>
    <w:rsid w:val="00C1269A"/>
    <w:rsid w:val="00C13B03"/>
    <w:rsid w:val="00C15B71"/>
    <w:rsid w:val="00C2231E"/>
    <w:rsid w:val="00C24E2C"/>
    <w:rsid w:val="00C3385F"/>
    <w:rsid w:val="00C34B68"/>
    <w:rsid w:val="00C36B72"/>
    <w:rsid w:val="00C37ADE"/>
    <w:rsid w:val="00C61917"/>
    <w:rsid w:val="00C64C48"/>
    <w:rsid w:val="00C70797"/>
    <w:rsid w:val="00C75633"/>
    <w:rsid w:val="00C814A2"/>
    <w:rsid w:val="00C82692"/>
    <w:rsid w:val="00C908A6"/>
    <w:rsid w:val="00C954E8"/>
    <w:rsid w:val="00CA29F3"/>
    <w:rsid w:val="00CA5BCE"/>
    <w:rsid w:val="00CC04CF"/>
    <w:rsid w:val="00CC4F84"/>
    <w:rsid w:val="00CC72DD"/>
    <w:rsid w:val="00CD3806"/>
    <w:rsid w:val="00CE1DAC"/>
    <w:rsid w:val="00CF3802"/>
    <w:rsid w:val="00D0020A"/>
    <w:rsid w:val="00D02411"/>
    <w:rsid w:val="00D0340D"/>
    <w:rsid w:val="00D06B3F"/>
    <w:rsid w:val="00D12C75"/>
    <w:rsid w:val="00D2474F"/>
    <w:rsid w:val="00D34A4E"/>
    <w:rsid w:val="00D366E3"/>
    <w:rsid w:val="00D46120"/>
    <w:rsid w:val="00D531D5"/>
    <w:rsid w:val="00D60DD6"/>
    <w:rsid w:val="00D62E8B"/>
    <w:rsid w:val="00D76137"/>
    <w:rsid w:val="00D908BF"/>
    <w:rsid w:val="00D940F3"/>
    <w:rsid w:val="00D951A4"/>
    <w:rsid w:val="00DA1F97"/>
    <w:rsid w:val="00DA3377"/>
    <w:rsid w:val="00DB0C6D"/>
    <w:rsid w:val="00DB592F"/>
    <w:rsid w:val="00DB7470"/>
    <w:rsid w:val="00DC347D"/>
    <w:rsid w:val="00DC60F5"/>
    <w:rsid w:val="00DD29FD"/>
    <w:rsid w:val="00DD5A9E"/>
    <w:rsid w:val="00DE31AE"/>
    <w:rsid w:val="00DE3C61"/>
    <w:rsid w:val="00DE58E8"/>
    <w:rsid w:val="00DF191A"/>
    <w:rsid w:val="00DF1C20"/>
    <w:rsid w:val="00DF7983"/>
    <w:rsid w:val="00E00D1A"/>
    <w:rsid w:val="00E064F4"/>
    <w:rsid w:val="00E10CCD"/>
    <w:rsid w:val="00E13CF7"/>
    <w:rsid w:val="00E1412C"/>
    <w:rsid w:val="00E152D3"/>
    <w:rsid w:val="00E163F6"/>
    <w:rsid w:val="00E17164"/>
    <w:rsid w:val="00E2157C"/>
    <w:rsid w:val="00E2358D"/>
    <w:rsid w:val="00E2536A"/>
    <w:rsid w:val="00E30485"/>
    <w:rsid w:val="00E304E5"/>
    <w:rsid w:val="00E37C86"/>
    <w:rsid w:val="00E4138D"/>
    <w:rsid w:val="00E4569E"/>
    <w:rsid w:val="00E53B45"/>
    <w:rsid w:val="00E55A6A"/>
    <w:rsid w:val="00E63CB2"/>
    <w:rsid w:val="00E65F0D"/>
    <w:rsid w:val="00E73F6B"/>
    <w:rsid w:val="00E8199E"/>
    <w:rsid w:val="00E85B56"/>
    <w:rsid w:val="00E95A7B"/>
    <w:rsid w:val="00EA1283"/>
    <w:rsid w:val="00EA40E3"/>
    <w:rsid w:val="00EA6378"/>
    <w:rsid w:val="00EA7010"/>
    <w:rsid w:val="00EB16F1"/>
    <w:rsid w:val="00EC1D45"/>
    <w:rsid w:val="00EC5538"/>
    <w:rsid w:val="00EC7192"/>
    <w:rsid w:val="00EC7EBD"/>
    <w:rsid w:val="00ED390E"/>
    <w:rsid w:val="00ED65B7"/>
    <w:rsid w:val="00EE3962"/>
    <w:rsid w:val="00EF684E"/>
    <w:rsid w:val="00F02239"/>
    <w:rsid w:val="00F02571"/>
    <w:rsid w:val="00F02C4E"/>
    <w:rsid w:val="00F1073F"/>
    <w:rsid w:val="00F15302"/>
    <w:rsid w:val="00F2145E"/>
    <w:rsid w:val="00F250C9"/>
    <w:rsid w:val="00F324D5"/>
    <w:rsid w:val="00F35A0B"/>
    <w:rsid w:val="00F45395"/>
    <w:rsid w:val="00F7115C"/>
    <w:rsid w:val="00F71D38"/>
    <w:rsid w:val="00F73014"/>
    <w:rsid w:val="00F753B9"/>
    <w:rsid w:val="00F83097"/>
    <w:rsid w:val="00F84254"/>
    <w:rsid w:val="00F96098"/>
    <w:rsid w:val="00F96EF3"/>
    <w:rsid w:val="00FA410E"/>
    <w:rsid w:val="00FB43ED"/>
    <w:rsid w:val="00FC334E"/>
    <w:rsid w:val="00FC3A82"/>
    <w:rsid w:val="00FC4934"/>
    <w:rsid w:val="00FC61F1"/>
    <w:rsid w:val="00FC7D81"/>
    <w:rsid w:val="00FD1758"/>
    <w:rsid w:val="00FD3D9C"/>
    <w:rsid w:val="00FD7C62"/>
    <w:rsid w:val="00FE1B75"/>
    <w:rsid w:val="00FE1E9E"/>
    <w:rsid w:val="00FE5007"/>
    <w:rsid w:val="00FE7E62"/>
    <w:rsid w:val="00FF27F6"/>
    <w:rsid w:val="00FF3DFB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770940"/>
  <w15:docId w15:val="{69C25B35-08A9-4A6C-967A-7A43243B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78"/>
    <w:pPr>
      <w:spacing w:after="0" w:line="240" w:lineRule="auto"/>
    </w:pPr>
    <w:rPr>
      <w:rFonts w:ascii="MS Serif" w:eastAsia="Times New Roman" w:hAnsi="MS Serif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533978"/>
    <w:pPr>
      <w:keepNext/>
      <w:outlineLvl w:val="5"/>
    </w:pPr>
    <w:rPr>
      <w:rFonts w:ascii="Tahoma" w:hAnsi="Tahoma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33978"/>
    <w:rPr>
      <w:rFonts w:ascii="Tahoma" w:eastAsia="Times New Roman" w:hAnsi="Tahoma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AC38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66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6E3"/>
    <w:rPr>
      <w:rFonts w:ascii="MS Serif" w:eastAsia="Times New Roman" w:hAnsi="M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366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E3"/>
    <w:rPr>
      <w:rFonts w:ascii="MS Serif" w:eastAsia="Times New Roman" w:hAnsi="MS Serif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D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D1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50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MS Serif" w:eastAsia="Times New Roman" w:hAnsi="MS Serif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A82"/>
    <w:rPr>
      <w:rFonts w:ascii="MS Serif" w:eastAsia="Times New Roman" w:hAnsi="MS Serif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C3A8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FD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66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014"/>
    <w:rPr>
      <w:color w:val="605E5C"/>
      <w:shd w:val="clear" w:color="auto" w:fill="E1DFDD"/>
    </w:rPr>
  </w:style>
  <w:style w:type="paragraph" w:customStyle="1" w:styleId="sc-ui21o-2">
    <w:name w:val="sc-ui21o-2"/>
    <w:basedOn w:val="Normal"/>
    <w:rsid w:val="007841B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title">
    <w:name w:val="notitle"/>
    <w:basedOn w:val="Normal"/>
    <w:rsid w:val="0075476F"/>
    <w:rPr>
      <w:rFonts w:ascii="Times New Roman" w:eastAsia="Calibri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E5A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aspmconsult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iaspmconsul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aspmconsul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nkedin.com/in/iseik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C5E4D-A522-49BE-BCBD-580EF0650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1112</Words>
  <Characters>6206</Characters>
  <Application>Microsoft Office Word</Application>
  <DocSecurity>0</DocSecurity>
  <Lines>172</Lines>
  <Paragraphs>69</Paragraphs>
  <ScaleCrop>false</ScaleCrop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Ira Seiken</cp:lastModifiedBy>
  <cp:revision>35</cp:revision>
  <dcterms:created xsi:type="dcterms:W3CDTF">2026-03-12T14:27:00Z</dcterms:created>
  <dcterms:modified xsi:type="dcterms:W3CDTF">2026-03-12T15:05:00Z</dcterms:modified>
</cp:coreProperties>
</file>